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C805B" w14:textId="29F972F6" w:rsidR="00570E32" w:rsidRPr="00C2480E" w:rsidRDefault="00570E32">
      <w:pPr>
        <w:rPr>
          <w:rFonts w:cstheme="minorHAnsi"/>
          <w:sz w:val="20"/>
          <w:szCs w:val="20"/>
        </w:rPr>
      </w:pPr>
      <w:r w:rsidRPr="00C2480E">
        <w:rPr>
          <w:rFonts w:cstheme="minorHAnsi"/>
          <w:sz w:val="20"/>
          <w:szCs w:val="20"/>
        </w:rPr>
        <w:t xml:space="preserve">Translation of item </w:t>
      </w:r>
      <w:r w:rsidRPr="00C2480E">
        <w:rPr>
          <w:rFonts w:cstheme="minorHAnsi"/>
          <w:sz w:val="20"/>
          <w:szCs w:val="20"/>
        </w:rPr>
        <w:t>44925</w:t>
      </w:r>
      <w:r w:rsidRPr="00C2480E">
        <w:rPr>
          <w:rFonts w:cstheme="minorHAnsi"/>
          <w:sz w:val="20"/>
          <w:szCs w:val="20"/>
        </w:rPr>
        <w:t xml:space="preserve"> by Angelica S Ramos 07/07/2021</w:t>
      </w:r>
    </w:p>
    <w:p w14:paraId="61BBFEE3" w14:textId="77777777" w:rsidR="00C2480E" w:rsidRDefault="00C2480E">
      <w:pPr>
        <w:rPr>
          <w:rFonts w:ascii="Arial" w:hAnsi="Arial" w:cs="Arial"/>
          <w:sz w:val="20"/>
          <w:szCs w:val="20"/>
        </w:rPr>
      </w:pPr>
    </w:p>
    <w:p w14:paraId="06144403" w14:textId="77777777" w:rsidR="00C2480E" w:rsidRDefault="00C2480E" w:rsidP="00C2480E">
      <w:pPr>
        <w:pStyle w:val="NoSpacing"/>
        <w:rPr>
          <w:rFonts w:ascii="Helvetica" w:hAnsi="Helvetica"/>
          <w:sz w:val="27"/>
          <w:szCs w:val="27"/>
          <w:shd w:val="clear" w:color="auto" w:fill="FFFFFF"/>
        </w:rPr>
      </w:pPr>
      <w:r>
        <w:rPr>
          <w:rFonts w:ascii="Helvetica" w:hAnsi="Helvetica"/>
          <w:sz w:val="27"/>
          <w:szCs w:val="27"/>
          <w:shd w:val="clear" w:color="auto" w:fill="FFFFFF"/>
        </w:rPr>
        <w:t>M</w:t>
      </w:r>
      <w:r>
        <w:rPr>
          <w:rFonts w:ascii="Helvetica" w:hAnsi="Helvetica"/>
          <w:sz w:val="27"/>
          <w:szCs w:val="27"/>
          <w:shd w:val="clear" w:color="auto" w:fill="FFFFFF"/>
        </w:rPr>
        <w:t xml:space="preserve">inistry of </w:t>
      </w:r>
      <w:r>
        <w:rPr>
          <w:rFonts w:ascii="Helvetica" w:hAnsi="Helvetica"/>
          <w:sz w:val="27"/>
          <w:szCs w:val="27"/>
          <w:shd w:val="clear" w:color="auto" w:fill="FFFFFF"/>
        </w:rPr>
        <w:t>T</w:t>
      </w:r>
      <w:r>
        <w:rPr>
          <w:rFonts w:ascii="Helvetica" w:hAnsi="Helvetica"/>
          <w:sz w:val="27"/>
          <w:szCs w:val="27"/>
          <w:shd w:val="clear" w:color="auto" w:fill="FFFFFF"/>
        </w:rPr>
        <w:t>ransport</w:t>
      </w:r>
      <w:r>
        <w:rPr>
          <w:rFonts w:ascii="Helvetica" w:hAnsi="Helvetica"/>
          <w:sz w:val="27"/>
          <w:szCs w:val="27"/>
          <w:shd w:val="clear" w:color="auto" w:fill="FFFFFF"/>
        </w:rPr>
        <w:t>ation</w:t>
      </w:r>
      <w:r>
        <w:rPr>
          <w:rFonts w:ascii="Helvetica" w:hAnsi="Helvetica"/>
          <w:sz w:val="27"/>
          <w:szCs w:val="27"/>
          <w:shd w:val="clear" w:color="auto" w:fill="FFFFFF"/>
        </w:rPr>
        <w:t xml:space="preserve"> and </w:t>
      </w:r>
      <w:r>
        <w:rPr>
          <w:rFonts w:ascii="Helvetica" w:hAnsi="Helvetica"/>
          <w:sz w:val="27"/>
          <w:szCs w:val="27"/>
          <w:shd w:val="clear" w:color="auto" w:fill="FFFFFF"/>
        </w:rPr>
        <w:t>C</w:t>
      </w:r>
      <w:r>
        <w:rPr>
          <w:rFonts w:ascii="Helvetica" w:hAnsi="Helvetica"/>
          <w:sz w:val="27"/>
          <w:szCs w:val="27"/>
          <w:shd w:val="clear" w:color="auto" w:fill="FFFFFF"/>
        </w:rPr>
        <w:t xml:space="preserve">ommunication </w:t>
      </w:r>
    </w:p>
    <w:p w14:paraId="58A555A0" w14:textId="77777777" w:rsidR="00C2480E" w:rsidRDefault="00C2480E" w:rsidP="00C2480E">
      <w:pPr>
        <w:pStyle w:val="NoSpacing"/>
        <w:rPr>
          <w:rFonts w:ascii="Helvetica" w:hAnsi="Helvetica"/>
          <w:sz w:val="27"/>
          <w:szCs w:val="27"/>
          <w:shd w:val="clear" w:color="auto" w:fill="FFFFFF"/>
        </w:rPr>
      </w:pPr>
    </w:p>
    <w:p w14:paraId="055263F0" w14:textId="4BA5C5DE" w:rsidR="00C2480E" w:rsidRDefault="00C2480E" w:rsidP="00C2480E">
      <w:pPr>
        <w:pStyle w:val="NoSpacing"/>
        <w:rPr>
          <w:rFonts w:ascii="Helvetica" w:hAnsi="Helvetica"/>
          <w:sz w:val="27"/>
          <w:szCs w:val="27"/>
          <w:shd w:val="clear" w:color="auto" w:fill="FFFFFF"/>
        </w:rPr>
      </w:pPr>
      <w:r>
        <w:rPr>
          <w:rFonts w:ascii="Helvetica" w:hAnsi="Helvetica"/>
          <w:sz w:val="27"/>
          <w:szCs w:val="27"/>
          <w:shd w:val="clear" w:color="auto" w:fill="FFFFFF"/>
        </w:rPr>
        <w:t>Public transport</w:t>
      </w:r>
      <w:r>
        <w:rPr>
          <w:rFonts w:ascii="Helvetica" w:hAnsi="Helvetica"/>
          <w:sz w:val="27"/>
          <w:szCs w:val="27"/>
          <w:shd w:val="clear" w:color="auto" w:fill="FFFFFF"/>
        </w:rPr>
        <w:t>ation</w:t>
      </w:r>
      <w:r>
        <w:rPr>
          <w:rFonts w:ascii="Helvetica" w:hAnsi="Helvetica"/>
          <w:sz w:val="27"/>
          <w:szCs w:val="27"/>
          <w:shd w:val="clear" w:color="auto" w:fill="FFFFFF"/>
        </w:rPr>
        <w:t xml:space="preserve"> services in the Arequipa Region are suspended. </w:t>
      </w:r>
    </w:p>
    <w:p w14:paraId="13BCBE16" w14:textId="77777777" w:rsidR="00C2480E" w:rsidRPr="00C2480E" w:rsidRDefault="00C2480E" w:rsidP="00C2480E">
      <w:pPr>
        <w:pStyle w:val="NoSpacing"/>
        <w:rPr>
          <w:rFonts w:ascii="Helvetica" w:hAnsi="Helvetica"/>
          <w:shd w:val="clear" w:color="auto" w:fill="FFFFFF"/>
        </w:rPr>
      </w:pPr>
      <w:r w:rsidRPr="00C2480E">
        <w:rPr>
          <w:rFonts w:ascii="Helvetica" w:hAnsi="Helvetica"/>
          <w:shd w:val="clear" w:color="auto" w:fill="FFFFFF"/>
        </w:rPr>
        <w:t xml:space="preserve">Press Release. </w:t>
      </w:r>
    </w:p>
    <w:p w14:paraId="6B844424" w14:textId="77777777" w:rsidR="00C2480E" w:rsidRDefault="00C2480E" w:rsidP="00C2480E">
      <w:pPr>
        <w:pStyle w:val="NoSpacing"/>
        <w:rPr>
          <w:rFonts w:ascii="Helvetica" w:hAnsi="Helvetica"/>
          <w:sz w:val="27"/>
          <w:szCs w:val="27"/>
          <w:shd w:val="clear" w:color="auto" w:fill="FFFFFF"/>
        </w:rPr>
      </w:pPr>
    </w:p>
    <w:p w14:paraId="61CB54D6" w14:textId="34D7FE71" w:rsidR="00C2480E" w:rsidRDefault="00C2480E" w:rsidP="00C2480E">
      <w:pPr>
        <w:pStyle w:val="NoSpacing"/>
        <w:rPr>
          <w:rFonts w:ascii="Helvetica" w:hAnsi="Helvetica"/>
          <w:sz w:val="27"/>
          <w:szCs w:val="27"/>
          <w:shd w:val="clear" w:color="auto" w:fill="FFFFFF"/>
        </w:rPr>
      </w:pPr>
      <w:r>
        <w:rPr>
          <w:rFonts w:ascii="Helvetica" w:hAnsi="Helvetica"/>
          <w:sz w:val="27"/>
          <w:szCs w:val="27"/>
          <w:shd w:val="clear" w:color="auto" w:fill="FFFFFF"/>
        </w:rPr>
        <w:t xml:space="preserve">Six provinces in this region are at the extreme alert level due to the spread of COVID-19. The measure will </w:t>
      </w:r>
      <w:r>
        <w:rPr>
          <w:rFonts w:ascii="Helvetica" w:hAnsi="Helvetica"/>
          <w:sz w:val="27"/>
          <w:szCs w:val="27"/>
          <w:shd w:val="clear" w:color="auto" w:fill="FFFFFF"/>
        </w:rPr>
        <w:t>start</w:t>
      </w:r>
      <w:r>
        <w:rPr>
          <w:rFonts w:ascii="Helvetica" w:hAnsi="Helvetica"/>
          <w:sz w:val="27"/>
          <w:szCs w:val="27"/>
          <w:shd w:val="clear" w:color="auto" w:fill="FFFFFF"/>
        </w:rPr>
        <w:t xml:space="preserve"> from Monday, June 21, for 15 calendar days</w:t>
      </w:r>
      <w:r>
        <w:rPr>
          <w:rFonts w:ascii="Helvetica" w:hAnsi="Helvetica"/>
          <w:sz w:val="27"/>
          <w:szCs w:val="27"/>
          <w:shd w:val="clear" w:color="auto" w:fill="FFFFFF"/>
        </w:rPr>
        <w:t xml:space="preserve">. </w:t>
      </w:r>
    </w:p>
    <w:p w14:paraId="5D491495" w14:textId="57A788AC" w:rsidR="00C2480E" w:rsidRDefault="00C2480E" w:rsidP="00C2480E">
      <w:pPr>
        <w:pStyle w:val="NoSpacing"/>
        <w:rPr>
          <w:rFonts w:ascii="Helvetica" w:hAnsi="Helvetica"/>
          <w:sz w:val="27"/>
          <w:szCs w:val="27"/>
          <w:shd w:val="clear" w:color="auto" w:fill="FFFFFF"/>
        </w:rPr>
      </w:pPr>
    </w:p>
    <w:p w14:paraId="51330194" w14:textId="1AABC841" w:rsidR="00C2480E" w:rsidRDefault="00C2480E" w:rsidP="00C2480E">
      <w:pPr>
        <w:pStyle w:val="NoSpacing"/>
        <w:rPr>
          <w:rFonts w:ascii="Helvetica" w:hAnsi="Helvetica"/>
          <w:sz w:val="27"/>
          <w:szCs w:val="27"/>
          <w:shd w:val="clear" w:color="auto" w:fill="FFFFFF"/>
        </w:rPr>
      </w:pPr>
      <w:r>
        <w:rPr>
          <w:rFonts w:ascii="Helvetica" w:hAnsi="Helvetica"/>
          <w:sz w:val="27"/>
          <w:szCs w:val="27"/>
          <w:shd w:val="clear" w:color="auto" w:fill="FFFFFF"/>
        </w:rPr>
        <w:t>MTC</w:t>
      </w:r>
    </w:p>
    <w:p w14:paraId="4B2E1844" w14:textId="06CBB37F" w:rsidR="00C2480E" w:rsidRDefault="00C2480E" w:rsidP="00C2480E">
      <w:pPr>
        <w:pStyle w:val="NoSpacing"/>
        <w:rPr>
          <w:rFonts w:ascii="Helvetica" w:hAnsi="Helvetica"/>
          <w:sz w:val="27"/>
          <w:szCs w:val="27"/>
          <w:shd w:val="clear" w:color="auto" w:fill="FFFFFF"/>
        </w:rPr>
      </w:pPr>
      <w:r>
        <w:rPr>
          <w:rFonts w:ascii="Helvetica" w:hAnsi="Helvetica"/>
          <w:sz w:val="27"/>
          <w:szCs w:val="27"/>
          <w:shd w:val="clear" w:color="auto" w:fill="FFFFFF"/>
        </w:rPr>
        <w:t>June 18, 2021 – 8:46 p.m.</w:t>
      </w:r>
    </w:p>
    <w:p w14:paraId="4FB1C084" w14:textId="71335653" w:rsidR="00C2480E" w:rsidRDefault="00C2480E" w:rsidP="00C2480E">
      <w:pPr>
        <w:pStyle w:val="NoSpacing"/>
        <w:rPr>
          <w:rFonts w:ascii="Helvetica" w:hAnsi="Helvetica"/>
          <w:sz w:val="27"/>
          <w:szCs w:val="27"/>
          <w:shd w:val="clear" w:color="auto" w:fill="FFFFFF"/>
        </w:rPr>
      </w:pPr>
    </w:p>
    <w:p w14:paraId="5983AE34" w14:textId="7AAAFF01" w:rsidR="00C2480E" w:rsidRDefault="00303916" w:rsidP="00C2480E">
      <w:pPr>
        <w:pStyle w:val="NoSpacing"/>
        <w:rPr>
          <w:rFonts w:ascii="Helvetica" w:hAnsi="Helvetica"/>
          <w:sz w:val="27"/>
          <w:szCs w:val="27"/>
          <w:shd w:val="clear" w:color="auto" w:fill="FFFFFF"/>
        </w:rPr>
      </w:pPr>
      <w:r>
        <w:rPr>
          <w:rFonts w:ascii="Helvetica" w:hAnsi="Helvetica"/>
          <w:sz w:val="27"/>
          <w:szCs w:val="27"/>
          <w:shd w:val="clear" w:color="auto" w:fill="FFFFFF"/>
        </w:rPr>
        <w:t>As part of the prevention and control actions to prevent the spread of the Covid-19, the Central Government, through Supreme Decree N 123-2021 - PCM, has ordered the suspension of the services of transport</w:t>
      </w:r>
      <w:r>
        <w:rPr>
          <w:rFonts w:ascii="Helvetica" w:hAnsi="Helvetica"/>
          <w:sz w:val="27"/>
          <w:szCs w:val="27"/>
          <w:shd w:val="clear" w:color="auto" w:fill="FFFFFF"/>
        </w:rPr>
        <w:t>ation</w:t>
      </w:r>
      <w:r>
        <w:rPr>
          <w:rFonts w:ascii="Helvetica" w:hAnsi="Helvetica"/>
          <w:sz w:val="27"/>
          <w:szCs w:val="27"/>
          <w:shd w:val="clear" w:color="auto" w:fill="FFFFFF"/>
        </w:rPr>
        <w:t xml:space="preserve"> of persons of national scope from and to the Arequipa region, for 15 calendar days </w:t>
      </w:r>
      <w:r>
        <w:rPr>
          <w:rFonts w:ascii="Helvetica" w:hAnsi="Helvetica"/>
          <w:sz w:val="27"/>
          <w:szCs w:val="27"/>
          <w:shd w:val="clear" w:color="auto" w:fill="FFFFFF"/>
        </w:rPr>
        <w:t>starting J</w:t>
      </w:r>
      <w:r>
        <w:rPr>
          <w:rFonts w:ascii="Helvetica" w:hAnsi="Helvetica"/>
          <w:sz w:val="27"/>
          <w:szCs w:val="27"/>
          <w:shd w:val="clear" w:color="auto" w:fill="FFFFFF"/>
        </w:rPr>
        <w:t>une 21. The measure applies to air, land and rail transport services.</w:t>
      </w:r>
    </w:p>
    <w:p w14:paraId="0D05D256" w14:textId="3362E238" w:rsidR="00303916" w:rsidRDefault="00303916" w:rsidP="00C2480E">
      <w:pPr>
        <w:pStyle w:val="NoSpacing"/>
        <w:rPr>
          <w:rFonts w:ascii="Helvetica" w:hAnsi="Helvetica"/>
          <w:sz w:val="27"/>
          <w:szCs w:val="27"/>
          <w:shd w:val="clear" w:color="auto" w:fill="FFFFFF"/>
        </w:rPr>
      </w:pPr>
    </w:p>
    <w:p w14:paraId="738D41ED" w14:textId="025D2F47" w:rsidR="00303916" w:rsidRDefault="00303916" w:rsidP="00C2480E">
      <w:pPr>
        <w:pStyle w:val="NoSpacing"/>
        <w:rPr>
          <w:rFonts w:ascii="Helvetica" w:hAnsi="Helvetica"/>
          <w:sz w:val="27"/>
          <w:szCs w:val="27"/>
          <w:shd w:val="clear" w:color="auto" w:fill="FFFFFF"/>
        </w:rPr>
      </w:pPr>
      <w:r>
        <w:rPr>
          <w:rFonts w:ascii="Helvetica" w:hAnsi="Helvetica"/>
          <w:sz w:val="27"/>
          <w:szCs w:val="27"/>
          <w:shd w:val="clear" w:color="auto" w:fill="FFFFFF"/>
        </w:rPr>
        <w:t xml:space="preserve">The measure was </w:t>
      </w:r>
      <w:r>
        <w:rPr>
          <w:rFonts w:ascii="Helvetica" w:hAnsi="Helvetica"/>
          <w:sz w:val="27"/>
          <w:szCs w:val="27"/>
          <w:shd w:val="clear" w:color="auto" w:fill="FFFFFF"/>
        </w:rPr>
        <w:t>agreed on</w:t>
      </w:r>
      <w:r>
        <w:rPr>
          <w:rFonts w:ascii="Helvetica" w:hAnsi="Helvetica"/>
          <w:sz w:val="27"/>
          <w:szCs w:val="27"/>
          <w:shd w:val="clear" w:color="auto" w:fill="FFFFFF"/>
        </w:rPr>
        <w:t xml:space="preserve"> in the Council of Ministers because of the large increase in cases of Covid-19 registered in that department, which forced </w:t>
      </w:r>
      <w:r>
        <w:rPr>
          <w:rFonts w:ascii="Helvetica" w:hAnsi="Helvetica"/>
          <w:sz w:val="27"/>
          <w:szCs w:val="27"/>
          <w:shd w:val="clear" w:color="auto" w:fill="FFFFFF"/>
        </w:rPr>
        <w:t xml:space="preserve">the extreme level declaration </w:t>
      </w:r>
      <w:r>
        <w:rPr>
          <w:rFonts w:ascii="Helvetica" w:hAnsi="Helvetica"/>
          <w:sz w:val="27"/>
          <w:szCs w:val="27"/>
          <w:shd w:val="clear" w:color="auto" w:fill="FFFFFF"/>
        </w:rPr>
        <w:t xml:space="preserve">to six </w:t>
      </w:r>
      <w:r>
        <w:rPr>
          <w:rFonts w:ascii="Helvetica" w:hAnsi="Helvetica"/>
          <w:sz w:val="27"/>
          <w:szCs w:val="27"/>
          <w:shd w:val="clear" w:color="auto" w:fill="FFFFFF"/>
        </w:rPr>
        <w:t>provinces</w:t>
      </w:r>
      <w:r>
        <w:rPr>
          <w:rFonts w:ascii="Helvetica" w:hAnsi="Helvetica"/>
          <w:sz w:val="27"/>
          <w:szCs w:val="27"/>
          <w:shd w:val="clear" w:color="auto" w:fill="FFFFFF"/>
        </w:rPr>
        <w:t xml:space="preserve"> in that region: </w:t>
      </w:r>
      <w:proofErr w:type="spellStart"/>
      <w:r>
        <w:rPr>
          <w:rFonts w:ascii="Helvetica" w:hAnsi="Helvetica"/>
          <w:sz w:val="27"/>
          <w:szCs w:val="27"/>
          <w:shd w:val="clear" w:color="auto" w:fill="FFFFFF"/>
        </w:rPr>
        <w:t>Camana</w:t>
      </w:r>
      <w:proofErr w:type="spellEnd"/>
      <w:r>
        <w:rPr>
          <w:rFonts w:ascii="Helvetica" w:hAnsi="Helvetica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Helvetica" w:hAnsi="Helvetica"/>
          <w:sz w:val="27"/>
          <w:szCs w:val="27"/>
          <w:shd w:val="clear" w:color="auto" w:fill="FFFFFF"/>
        </w:rPr>
        <w:t>Caraveli</w:t>
      </w:r>
      <w:proofErr w:type="spellEnd"/>
      <w:r>
        <w:rPr>
          <w:rFonts w:ascii="Helvetica" w:hAnsi="Helvetica"/>
          <w:sz w:val="27"/>
          <w:szCs w:val="27"/>
          <w:shd w:val="clear" w:color="auto" w:fill="FFFFFF"/>
        </w:rPr>
        <w:t xml:space="preserve">, Castilla, </w:t>
      </w:r>
      <w:proofErr w:type="spellStart"/>
      <w:r>
        <w:rPr>
          <w:rFonts w:ascii="Helvetica" w:hAnsi="Helvetica"/>
          <w:sz w:val="27"/>
          <w:szCs w:val="27"/>
          <w:shd w:val="clear" w:color="auto" w:fill="FFFFFF"/>
        </w:rPr>
        <w:t>Caylloma</w:t>
      </w:r>
      <w:proofErr w:type="spellEnd"/>
      <w:r>
        <w:rPr>
          <w:rFonts w:ascii="Helvetica" w:hAnsi="Helvetica"/>
          <w:sz w:val="27"/>
          <w:szCs w:val="27"/>
          <w:shd w:val="clear" w:color="auto" w:fill="FFFFFF"/>
        </w:rPr>
        <w:t>, Arequipa and Islay.</w:t>
      </w:r>
    </w:p>
    <w:p w14:paraId="4BEB610D" w14:textId="1FF71AA6" w:rsidR="00303916" w:rsidRDefault="00303916" w:rsidP="00C2480E">
      <w:pPr>
        <w:pStyle w:val="NoSpacing"/>
        <w:rPr>
          <w:rFonts w:ascii="Helvetica" w:hAnsi="Helvetica"/>
          <w:sz w:val="27"/>
          <w:szCs w:val="27"/>
          <w:shd w:val="clear" w:color="auto" w:fill="FFFFFF"/>
        </w:rPr>
      </w:pPr>
    </w:p>
    <w:p w14:paraId="65C62480" w14:textId="3F0DACBE" w:rsidR="00303916" w:rsidRDefault="00311D31" w:rsidP="00C2480E">
      <w:pPr>
        <w:pStyle w:val="NoSpacing"/>
      </w:pPr>
      <w:r>
        <w:rPr>
          <w:rFonts w:ascii="Helvetica" w:hAnsi="Helvetica"/>
          <w:sz w:val="27"/>
          <w:szCs w:val="27"/>
          <w:shd w:val="clear" w:color="auto" w:fill="FFFFFF"/>
        </w:rPr>
        <w:t xml:space="preserve">MTC urges citizenship to take precautions at home, respect health protocols, continue to protect </w:t>
      </w:r>
      <w:r>
        <w:rPr>
          <w:rFonts w:ascii="Helvetica" w:hAnsi="Helvetica"/>
          <w:sz w:val="27"/>
          <w:szCs w:val="27"/>
          <w:shd w:val="clear" w:color="auto" w:fill="FFFFFF"/>
        </w:rPr>
        <w:t>one</w:t>
      </w:r>
      <w:r>
        <w:rPr>
          <w:rFonts w:ascii="Helvetica" w:hAnsi="Helvetica"/>
          <w:sz w:val="27"/>
          <w:szCs w:val="27"/>
          <w:shd w:val="clear" w:color="auto" w:fill="FFFFFF"/>
        </w:rPr>
        <w:t xml:space="preserve">self, and </w:t>
      </w:r>
      <w:r>
        <w:rPr>
          <w:rFonts w:ascii="Helvetica" w:hAnsi="Helvetica"/>
          <w:sz w:val="27"/>
          <w:szCs w:val="27"/>
          <w:shd w:val="clear" w:color="auto" w:fill="FFFFFF"/>
        </w:rPr>
        <w:t>not let</w:t>
      </w:r>
      <w:r>
        <w:rPr>
          <w:rFonts w:ascii="Helvetica" w:hAnsi="Helvetica"/>
          <w:sz w:val="27"/>
          <w:szCs w:val="27"/>
          <w:shd w:val="clear" w:color="auto" w:fill="FFFFFF"/>
        </w:rPr>
        <w:t xml:space="preserve"> down </w:t>
      </w:r>
      <w:r>
        <w:rPr>
          <w:rFonts w:ascii="Helvetica" w:hAnsi="Helvetica"/>
          <w:sz w:val="27"/>
          <w:szCs w:val="27"/>
          <w:shd w:val="clear" w:color="auto" w:fill="FFFFFF"/>
        </w:rPr>
        <w:t>your</w:t>
      </w:r>
      <w:r>
        <w:rPr>
          <w:rFonts w:ascii="Helvetica" w:hAnsi="Helvetica"/>
          <w:sz w:val="27"/>
          <w:szCs w:val="27"/>
          <w:shd w:val="clear" w:color="auto" w:fill="FFFFFF"/>
        </w:rPr>
        <w:t xml:space="preserve"> guard to prevent the spread of the virus. The Executive has been providing comprehensive support to better address this critical moment caused by the pandemic.</w:t>
      </w:r>
    </w:p>
    <w:sectPr w:rsidR="00303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0NDE1t7Q0NzMwMDZV0lEKTi0uzszPAykwrAUAPzJfqywAAAA="/>
  </w:docVars>
  <w:rsids>
    <w:rsidRoot w:val="00570E32"/>
    <w:rsid w:val="00303916"/>
    <w:rsid w:val="00311D31"/>
    <w:rsid w:val="00570E32"/>
    <w:rsid w:val="00C2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E92CA"/>
  <w15:chartTrackingRefBased/>
  <w15:docId w15:val="{DAD57CBB-E204-40FD-ACB7-CE8A92EC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0E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ramos</dc:creator>
  <cp:keywords/>
  <dc:description/>
  <cp:lastModifiedBy>sara ramos</cp:lastModifiedBy>
  <cp:revision>1</cp:revision>
  <dcterms:created xsi:type="dcterms:W3CDTF">2021-07-08T05:09:00Z</dcterms:created>
  <dcterms:modified xsi:type="dcterms:W3CDTF">2021-07-08T05:43:00Z</dcterms:modified>
</cp:coreProperties>
</file>