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5860F" w14:textId="77777777" w:rsidR="008D505F" w:rsidRPr="008D505F" w:rsidRDefault="008D505F" w:rsidP="008D505F">
      <w:pPr>
        <w:shd w:val="clear" w:color="auto" w:fill="FFFFFF"/>
        <w:spacing w:before="100" w:beforeAutospacing="1" w:after="270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 xml:space="preserve">For this First Assignment, read, browse, and submit according to the directions below. Complete and submit this work prior to our </w:t>
      </w:r>
      <w:proofErr w:type="gramStart"/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>first class</w:t>
      </w:r>
      <w:proofErr w:type="gramEnd"/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 xml:space="preserve"> meeting on Monday, August 24. </w:t>
      </w:r>
    </w:p>
    <w:p w14:paraId="5174BFA5" w14:textId="77777777" w:rsidR="008D505F" w:rsidRPr="008D505F" w:rsidRDefault="008D505F" w:rsidP="008D505F">
      <w:pPr>
        <w:shd w:val="clear" w:color="auto" w:fill="FFFFFF"/>
        <w:spacing w:before="100" w:beforeAutospacing="1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1 - Read “In an Era of Strife, Museums Collect History as it Happens” </w:t>
      </w:r>
      <w:hyperlink r:id="rId4" w:tgtFrame="_blank" w:tooltip="Original URL:&#10;https://www.nytimes.com/2017/10/01/arts/design/african-american-museum-collects-charlottesville-artifacts.html?smid=em-share&#10;&#10;Click to follow link." w:history="1">
        <w:r w:rsidRPr="008D505F">
          <w:rPr>
            <w:rFonts w:ascii="Helvetica Neue" w:eastAsia="Times New Roman" w:hAnsi="Helvetica Neue" w:cs="Times New Roman"/>
            <w:b/>
            <w:bCs/>
            <w:color w:val="0563C1"/>
            <w:spacing w:val="8"/>
            <w:u w:val="single"/>
          </w:rPr>
          <w:t>https://www.nytimes.com/2017/10/01/arts/design/african-american-museum-collects-charlottesville-artifacts.html?smid=em-share</w:t>
        </w:r>
        <w:r w:rsidRPr="008D505F">
          <w:rPr>
            <w:rFonts w:ascii="Helvetica Neue" w:eastAsia="Times New Roman" w:hAnsi="Helvetica Neue" w:cs="Times New Roman"/>
            <w:b/>
            <w:bCs/>
            <w:color w:val="0000FF"/>
            <w:spacing w:val="8"/>
            <w:u w:val="single"/>
            <w:bdr w:val="none" w:sz="0" w:space="0" w:color="auto" w:frame="1"/>
          </w:rPr>
          <w:t> (Links to an external site.)</w:t>
        </w:r>
      </w:hyperlink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 (~ if the link doesn’t work for you or asks you to sign in before reading, you can read it here: </w:t>
      </w:r>
      <w:r w:rsidRPr="008D505F">
        <w:rPr>
          <w:rFonts w:ascii="-webkit-standard" w:eastAsia="Times New Roman" w:hAnsi="-webkit-standard" w:cs="Times New Roman"/>
          <w:color w:val="000000"/>
        </w:rPr>
        <w:fldChar w:fldCharType="begin"/>
      </w:r>
      <w:r w:rsidRPr="008D505F">
        <w:rPr>
          <w:rFonts w:ascii="-webkit-standard" w:eastAsia="Times New Roman" w:hAnsi="-webkit-standard" w:cs="Times New Roman"/>
          <w:color w:val="000000"/>
        </w:rPr>
        <w:instrText xml:space="preserve"> INCLUDEPICTURE "/var/folders/fy/x1wrz2t90ds_hcq_8db5ldtc0000gn/T/com.microsoft.Word/WebArchiveCopyPasteTempFiles/cidimage001.png@01D789E0.73A51FC0" \* MERGEFORMATINET </w:instrText>
      </w:r>
      <w:r w:rsidRPr="008D505F">
        <w:rPr>
          <w:rFonts w:ascii="-webkit-standard" w:eastAsia="Times New Roman" w:hAnsi="-webkit-standard" w:cs="Times New Roman"/>
          <w:color w:val="000000"/>
        </w:rPr>
        <w:fldChar w:fldCharType="separate"/>
      </w:r>
      <w:r w:rsidRPr="008D505F">
        <w:rPr>
          <w:rFonts w:ascii="-webkit-standard" w:eastAsia="Times New Roman" w:hAnsi="-webkit-standard" w:cs="Times New Roman"/>
          <w:noProof/>
          <w:color w:val="000000"/>
        </w:rPr>
        <w:drawing>
          <wp:inline distT="0" distB="0" distL="0" distR="0" wp14:anchorId="57978ECD" wp14:editId="6C4E2FBA">
            <wp:extent cx="406400" cy="40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05F">
        <w:rPr>
          <w:rFonts w:ascii="-webkit-standard" w:eastAsia="Times New Roman" w:hAnsi="-webkit-standard" w:cs="Times New Roman"/>
          <w:color w:val="000000"/>
        </w:rPr>
        <w:fldChar w:fldCharType="end"/>
      </w:r>
      <w:hyperlink r:id="rId6" w:tooltip="In an Era of Strife.docx" w:history="1">
        <w:r w:rsidRPr="008D505F">
          <w:rPr>
            <w:rFonts w:ascii="Helvetica Neue" w:eastAsia="Times New Roman" w:hAnsi="Helvetica Neue" w:cs="Times New Roman"/>
            <w:b/>
            <w:bCs/>
            <w:color w:val="0563C1"/>
            <w:spacing w:val="8"/>
            <w:u w:val="single"/>
          </w:rPr>
          <w:t>In an Era of Strife.docx</w:t>
        </w:r>
      </w:hyperlink>
    </w:p>
    <w:p w14:paraId="33CE7721" w14:textId="3658FF5C" w:rsidR="008D505F" w:rsidRPr="008D505F" w:rsidRDefault="008D505F" w:rsidP="008D505F">
      <w:pPr>
        <w:rPr>
          <w:rFonts w:ascii="Calibri" w:eastAsia="Times New Roman" w:hAnsi="Calibri" w:cs="Calibri"/>
          <w:color w:val="000000"/>
        </w:rPr>
      </w:pPr>
      <w:r w:rsidRPr="008D505F">
        <w:rPr>
          <w:rFonts w:ascii="Calibri" w:eastAsia="Times New Roman" w:hAnsi="Calibri" w:cs="Calibri"/>
          <w:b/>
          <w:bCs/>
          <w:noProof/>
          <w:color w:val="0563C1"/>
          <w:sz w:val="22"/>
          <w:szCs w:val="22"/>
        </w:rPr>
        <w:drawing>
          <wp:inline distT="0" distB="0" distL="0" distR="0" wp14:anchorId="0E89E9EF" wp14:editId="5BE036EF">
            <wp:extent cx="406400" cy="406400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05F">
        <w:rPr>
          <w:rFonts w:ascii="Calibri" w:eastAsia="Times New Roman" w:hAnsi="Calibri" w:cs="Calibri"/>
          <w:b/>
          <w:bCs/>
          <w:color w:val="0000FF"/>
          <w:bdr w:val="none" w:sz="0" w:space="0" w:color="auto" w:frame="1"/>
        </w:rPr>
        <w:t>Actions</w:t>
      </w:r>
      <w:r w:rsidRPr="008D505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~)</w:t>
      </w:r>
    </w:p>
    <w:p w14:paraId="12BCFB5E" w14:textId="77777777" w:rsidR="008D505F" w:rsidRPr="008D505F" w:rsidRDefault="008D505F" w:rsidP="008D505F">
      <w:pPr>
        <w:shd w:val="clear" w:color="auto" w:fill="FFFFFF"/>
        <w:spacing w:before="100" w:beforeAutospacing="1" w:after="270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2 - Read “Archiving a Plague Year”</w:t>
      </w:r>
    </w:p>
    <w:p w14:paraId="7703F879" w14:textId="77777777" w:rsidR="008D505F" w:rsidRPr="008D505F" w:rsidRDefault="008D505F" w:rsidP="008D505F">
      <w:pPr>
        <w:shd w:val="clear" w:color="auto" w:fill="FFFFFF"/>
        <w:spacing w:before="100" w:beforeAutospacing="1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hyperlink r:id="rId8" w:tgtFrame="_blank" w:history="1">
        <w:r w:rsidRPr="008D505F">
          <w:rPr>
            <w:rFonts w:ascii="Helvetica Neue" w:eastAsia="Times New Roman" w:hAnsi="Helvetica Neue" w:cs="Times New Roman"/>
            <w:b/>
            <w:bCs/>
            <w:color w:val="0563C1"/>
            <w:spacing w:val="8"/>
            <w:u w:val="single"/>
          </w:rPr>
          <w:t>https://www.historians.org/publications-and-directories/perspectives-on-history/summer-2020/archiving-a-plague-year-building-a-crowdsourced-digital-archive-of-covid-19</w:t>
        </w:r>
        <w:r w:rsidRPr="008D505F">
          <w:rPr>
            <w:rFonts w:ascii="Helvetica Neue" w:eastAsia="Times New Roman" w:hAnsi="Helvetica Neue" w:cs="Times New Roman"/>
            <w:b/>
            <w:bCs/>
            <w:color w:val="0000FF"/>
            <w:spacing w:val="8"/>
            <w:u w:val="single"/>
            <w:bdr w:val="none" w:sz="0" w:space="0" w:color="auto" w:frame="1"/>
          </w:rPr>
          <w:t> (Links to an external site.)</w:t>
        </w:r>
      </w:hyperlink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 (~ if the link doesn’t work for you or asks you to sign in before reading, you can read it here: </w:t>
      </w:r>
      <w:r w:rsidRPr="008D505F">
        <w:rPr>
          <w:rFonts w:ascii="-webkit-standard" w:eastAsia="Times New Roman" w:hAnsi="-webkit-standard" w:cs="Times New Roman"/>
          <w:color w:val="000000"/>
        </w:rPr>
        <w:fldChar w:fldCharType="begin"/>
      </w:r>
      <w:r w:rsidRPr="008D505F">
        <w:rPr>
          <w:rFonts w:ascii="-webkit-standard" w:eastAsia="Times New Roman" w:hAnsi="-webkit-standard" w:cs="Times New Roman"/>
          <w:color w:val="000000"/>
        </w:rPr>
        <w:instrText xml:space="preserve"> INCLUDEPICTURE "/var/folders/fy/x1wrz2t90ds_hcq_8db5ldtc0000gn/T/com.microsoft.Word/WebArchiveCopyPasteTempFiles/cidimage001.png@01D789E0.73A51FC0" \* MERGEFORMATINET </w:instrText>
      </w:r>
      <w:r w:rsidRPr="008D505F">
        <w:rPr>
          <w:rFonts w:ascii="-webkit-standard" w:eastAsia="Times New Roman" w:hAnsi="-webkit-standard" w:cs="Times New Roman"/>
          <w:color w:val="000000"/>
        </w:rPr>
        <w:fldChar w:fldCharType="separate"/>
      </w:r>
      <w:r w:rsidRPr="008D505F">
        <w:rPr>
          <w:rFonts w:ascii="-webkit-standard" w:eastAsia="Times New Roman" w:hAnsi="-webkit-standard" w:cs="Times New Roman"/>
          <w:noProof/>
          <w:color w:val="000000"/>
        </w:rPr>
        <w:drawing>
          <wp:inline distT="0" distB="0" distL="0" distR="0" wp14:anchorId="43A8691B" wp14:editId="2ED51B6F">
            <wp:extent cx="406400" cy="40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05F">
        <w:rPr>
          <w:rFonts w:ascii="-webkit-standard" w:eastAsia="Times New Roman" w:hAnsi="-webkit-standard" w:cs="Times New Roman"/>
          <w:color w:val="000000"/>
        </w:rPr>
        <w:fldChar w:fldCharType="end"/>
      </w:r>
      <w:hyperlink r:id="rId9" w:tooltip="ARCHIVING A PLAGUE YEAR.docx" w:history="1">
        <w:r w:rsidRPr="008D505F">
          <w:rPr>
            <w:rFonts w:ascii="Helvetica Neue" w:eastAsia="Times New Roman" w:hAnsi="Helvetica Neue" w:cs="Times New Roman"/>
            <w:b/>
            <w:bCs/>
            <w:color w:val="0563C1"/>
            <w:spacing w:val="8"/>
            <w:u w:val="single"/>
          </w:rPr>
          <w:t>ARCHIVING A PLAGUE YEAR.docx</w:t>
        </w:r>
      </w:hyperlink>
    </w:p>
    <w:p w14:paraId="79540EB7" w14:textId="539FD91D" w:rsidR="008D505F" w:rsidRPr="008D505F" w:rsidRDefault="008D505F" w:rsidP="008D505F">
      <w:pPr>
        <w:rPr>
          <w:rFonts w:ascii="Calibri" w:eastAsia="Times New Roman" w:hAnsi="Calibri" w:cs="Calibri"/>
          <w:color w:val="000000"/>
        </w:rPr>
      </w:pPr>
      <w:r w:rsidRPr="008D505F">
        <w:rPr>
          <w:rFonts w:ascii="Calibri" w:eastAsia="Times New Roman" w:hAnsi="Calibri" w:cs="Calibri"/>
          <w:b/>
          <w:bCs/>
          <w:noProof/>
          <w:color w:val="0563C1"/>
          <w:sz w:val="22"/>
          <w:szCs w:val="22"/>
        </w:rPr>
        <w:drawing>
          <wp:inline distT="0" distB="0" distL="0" distR="0" wp14:anchorId="408A3702" wp14:editId="116D1EB9">
            <wp:extent cx="406400" cy="406400"/>
            <wp:effectExtent l="0" t="0" r="0" b="0"/>
            <wp:docPr id="1" name="Picture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05F">
        <w:rPr>
          <w:rFonts w:ascii="Calibri" w:eastAsia="Times New Roman" w:hAnsi="Calibri" w:cs="Calibri"/>
          <w:b/>
          <w:bCs/>
          <w:color w:val="0000FF"/>
          <w:bdr w:val="none" w:sz="0" w:space="0" w:color="auto" w:frame="1"/>
        </w:rPr>
        <w:t>Actions</w:t>
      </w:r>
      <w:proofErr w:type="gramStart"/>
      <w:r w:rsidRPr="008D505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~ )</w:t>
      </w:r>
      <w:proofErr w:type="gramEnd"/>
    </w:p>
    <w:p w14:paraId="28C57665" w14:textId="77777777" w:rsidR="008D505F" w:rsidRPr="008D505F" w:rsidRDefault="008D505F" w:rsidP="008D505F">
      <w:pPr>
        <w:shd w:val="clear" w:color="auto" w:fill="FFFFFF"/>
        <w:spacing w:before="100" w:beforeAutospacing="1" w:after="270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The above two readings are intended to introduce you to the world of rapid response collection and to the </w:t>
      </w:r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>A Journal of the Plague Year </w:t>
      </w: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project. The next two parts of the assignment take you deeper into the </w:t>
      </w:r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>A Journal of the Plague Year </w:t>
      </w: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project.</w:t>
      </w:r>
    </w:p>
    <w:p w14:paraId="3A5BDA88" w14:textId="77777777" w:rsidR="008D505F" w:rsidRPr="008D505F" w:rsidRDefault="008D505F" w:rsidP="008D505F">
      <w:pPr>
        <w:shd w:val="clear" w:color="auto" w:fill="FFFFFF"/>
        <w:spacing w:before="100" w:beforeAutospacing="1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3 - Browse the </w:t>
      </w:r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>A Journal of the Plague Year</w:t>
      </w: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 website </w:t>
      </w:r>
      <w:hyperlink r:id="rId11" w:tgtFrame="_blank" w:history="1">
        <w:r w:rsidRPr="008D505F">
          <w:rPr>
            <w:rFonts w:ascii="Helvetica Neue" w:eastAsia="Times New Roman" w:hAnsi="Helvetica Neue" w:cs="Times New Roman"/>
            <w:b/>
            <w:bCs/>
            <w:color w:val="0563C1"/>
            <w:spacing w:val="8"/>
            <w:u w:val="single"/>
          </w:rPr>
          <w:t>https://covid-19archive.org/s/archive/page/welcome</w:t>
        </w:r>
        <w:r w:rsidRPr="008D505F">
          <w:rPr>
            <w:rFonts w:ascii="Helvetica Neue" w:eastAsia="Times New Roman" w:hAnsi="Helvetica Neue" w:cs="Times New Roman"/>
            <w:b/>
            <w:bCs/>
            <w:color w:val="0000FF"/>
            <w:spacing w:val="8"/>
            <w:u w:val="single"/>
            <w:bdr w:val="none" w:sz="0" w:space="0" w:color="auto" w:frame="1"/>
          </w:rPr>
          <w:t> (Links to an external site.)</w:t>
        </w:r>
      </w:hyperlink>
    </w:p>
    <w:p w14:paraId="70DB6513" w14:textId="77777777" w:rsidR="008D505F" w:rsidRPr="008D505F" w:rsidRDefault="008D505F" w:rsidP="008D505F">
      <w:pPr>
        <w:shd w:val="clear" w:color="auto" w:fill="FFFFFF"/>
        <w:spacing w:before="100" w:beforeAutospacing="1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4 - Submit at “Share Your Story” </w:t>
      </w:r>
      <w:hyperlink r:id="rId12" w:tgtFrame="_blank" w:history="1">
        <w:r w:rsidRPr="008D505F">
          <w:rPr>
            <w:rFonts w:ascii="Helvetica Neue" w:eastAsia="Times New Roman" w:hAnsi="Helvetica Neue" w:cs="Times New Roman"/>
            <w:b/>
            <w:bCs/>
            <w:color w:val="0563C1"/>
            <w:spacing w:val="8"/>
            <w:u w:val="single"/>
          </w:rPr>
          <w:t>https://covid-19archive.org/s/archive/page/Share</w:t>
        </w:r>
        <w:r w:rsidRPr="008D505F">
          <w:rPr>
            <w:rFonts w:ascii="Helvetica Neue" w:eastAsia="Times New Roman" w:hAnsi="Helvetica Neue" w:cs="Times New Roman"/>
            <w:b/>
            <w:bCs/>
            <w:color w:val="0000FF"/>
            <w:spacing w:val="8"/>
            <w:u w:val="single"/>
            <w:bdr w:val="none" w:sz="0" w:space="0" w:color="auto" w:frame="1"/>
          </w:rPr>
          <w:t> (Links to an external site.)</w:t>
        </w:r>
      </w:hyperlink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 xml:space="preserve"> (~ simply follow the instructions at the link; the only extra instructions—specific to our course—is to be sure to use these hashtags—#USF and #H396—when </w:t>
      </w: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lastRenderedPageBreak/>
        <w:t>prompted to enter hashtags; since your submission goes directly to the </w:t>
      </w:r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>A Journal of the Plague Year </w:t>
      </w:r>
      <w:r w:rsidRPr="008D505F">
        <w:rPr>
          <w:rFonts w:ascii="Helvetica Neue" w:eastAsia="Times New Roman" w:hAnsi="Helvetica Neue" w:cs="Times New Roman"/>
          <w:b/>
          <w:bCs/>
          <w:color w:val="2D3B45"/>
          <w:spacing w:val="8"/>
        </w:rPr>
        <w:t>project, send me a quick email once you've submitted, simply to let me know—thanks!)</w:t>
      </w:r>
    </w:p>
    <w:p w14:paraId="2BC189A8" w14:textId="77777777" w:rsidR="008D505F" w:rsidRPr="008D505F" w:rsidRDefault="008D505F" w:rsidP="008D505F">
      <w:pPr>
        <w:shd w:val="clear" w:color="auto" w:fill="FFFFFF"/>
        <w:spacing w:before="100" w:beforeAutospacing="1" w:after="270" w:line="360" w:lineRule="atLeast"/>
        <w:ind w:right="225"/>
        <w:rPr>
          <w:rFonts w:ascii="-webkit-standard" w:eastAsia="Times New Roman" w:hAnsi="-webkit-standard" w:cs="Times New Roman"/>
          <w:color w:val="000000"/>
        </w:rPr>
      </w:pPr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>Let me know if you have any questions: </w:t>
      </w:r>
      <w:hyperlink r:id="rId13" w:history="1">
        <w:r w:rsidRPr="008D505F">
          <w:rPr>
            <w:rFonts w:ascii="Helvetica Neue" w:eastAsia="Times New Roman" w:hAnsi="Helvetica Neue" w:cs="Times New Roman"/>
            <w:b/>
            <w:bCs/>
            <w:i/>
            <w:iCs/>
            <w:color w:val="0563C1"/>
            <w:spacing w:val="8"/>
            <w:u w:val="single"/>
          </w:rPr>
          <w:t>nasstromk@usfca.edu</w:t>
        </w:r>
      </w:hyperlink>
      <w:r w:rsidRPr="008D505F">
        <w:rPr>
          <w:rFonts w:ascii="Helvetica Neue" w:eastAsia="Times New Roman" w:hAnsi="Helvetica Neue" w:cs="Times New Roman"/>
          <w:b/>
          <w:bCs/>
          <w:i/>
          <w:iCs/>
          <w:color w:val="2D3B45"/>
          <w:spacing w:val="8"/>
        </w:rPr>
        <w:t>.</w:t>
      </w:r>
    </w:p>
    <w:p w14:paraId="3ACAC055" w14:textId="77777777" w:rsidR="008D505F" w:rsidRPr="008D505F" w:rsidRDefault="008D505F" w:rsidP="008D505F">
      <w:pPr>
        <w:rPr>
          <w:rFonts w:ascii="Times New Roman" w:eastAsia="Times New Roman" w:hAnsi="Times New Roman" w:cs="Times New Roman"/>
        </w:rPr>
      </w:pPr>
    </w:p>
    <w:p w14:paraId="0F414F9A" w14:textId="77777777" w:rsidR="00130315" w:rsidRDefault="008D505F"/>
    <w:sectPr w:rsidR="00130315" w:rsidSect="00FA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5F"/>
    <w:rsid w:val="008D505F"/>
    <w:rsid w:val="00E81828"/>
    <w:rsid w:val="00FA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79DDC"/>
  <w15:chartTrackingRefBased/>
  <w15:docId w15:val="{4F0540EE-1572-224D-80DD-989F80B3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50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D505F"/>
    <w:rPr>
      <w:i/>
      <w:iCs/>
    </w:rPr>
  </w:style>
  <w:style w:type="character" w:styleId="Strong">
    <w:name w:val="Strong"/>
    <w:basedOn w:val="DefaultParagraphFont"/>
    <w:uiPriority w:val="22"/>
    <w:qFormat/>
    <w:rsid w:val="008D50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505F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8D505F"/>
  </w:style>
  <w:style w:type="character" w:customStyle="1" w:styleId="instructurefileholder">
    <w:name w:val="instructurefileholder"/>
    <w:basedOn w:val="DefaultParagraphFont"/>
    <w:rsid w:val="008D5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s%3A%2F%2Fwww.historians.org%2Fpublications-and-directories%2Fperspectives-on-history%2Fsummer-2020%2Farchiving-a-plague-year-building-a-crowdsourced-digital-archive-of-covid-19&amp;data=04%7C01%7Colang1%40brockport.edu%7C0224e6b490c4414deb6808d958324575%7C696ec4990f244fd9b691252a2884ef3b%7C0%7C0%7C637637795241097592%7CUnknown%7CTWFpbGZsb3d8eyJWIjoiMC4wLjAwMDAiLCJQIjoiV2luMzIiLCJBTiI6Ik1haWwiLCJXVCI6Mn0%3D%7C1000&amp;sdata=Vr4U%2FBSn8t1%2BvreK417EHkhAd8%2FVqht9DZ1Po4%2BFKYQ%3D&amp;reserved=0" TargetMode="External"/><Relationship Id="rId13" Type="http://schemas.openxmlformats.org/officeDocument/2006/relationships/hyperlink" Target="mailto:nasstromk@usfca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12.safelinks.protection.outlook.com/?url=https%3A%2F%2Fusfca.instructure.com%2Fcourses%2F1594834%2Fassignments%2F6995243&amp;data=04%7C01%7Colang1%40brockport.edu%7C0224e6b490c4414deb6808d958324575%7C696ec4990f244fd9b691252a2884ef3b%7C0%7C0%7C637637795241097592%7CUnknown%7CTWFpbGZsb3d8eyJWIjoiMC4wLjAwMDAiLCJQIjoiV2luMzIiLCJBTiI6Ik1haWwiLCJXVCI6Mn0%3D%7C1000&amp;sdata=pviieoo1XVvVYPHTYmKI2gwqlKZ1cfqn%2FefVNNNxqio%3D&amp;reserved=0" TargetMode="External"/><Relationship Id="rId12" Type="http://schemas.openxmlformats.org/officeDocument/2006/relationships/hyperlink" Target="https://nam12.safelinks.protection.outlook.com/?url=https%3A%2F%2Fcovid-19archive.org%2Fs%2Farchive%2Fpage%2FShare&amp;data=04%7C01%7Colang1%40brockport.edu%7C0224e6b490c4414deb6808d958324575%7C696ec4990f244fd9b691252a2884ef3b%7C0%7C0%7C637637795241127460%7CUnknown%7CTWFpbGZsb3d8eyJWIjoiMC4wLjAwMDAiLCJQIjoiV2luMzIiLCJBTiI6Ik1haWwiLCJXVCI6Mn0%3D%7C1000&amp;sdata=IYrVgc1MYzCvo4FOKn8gu2xmtkKKJGUfqua5by5CJxM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usfca.instructure.com%2Fcourses%2F1594834%2Ffiles%2F66981274%2Fdownload%3Fwrap%3D1&amp;data=04%7C01%7Colang1%40brockport.edu%7C0224e6b490c4414deb6808d958324575%7C696ec4990f244fd9b691252a2884ef3b%7C0%7C0%7C637637795241077675%7CUnknown%7CTWFpbGZsb3d8eyJWIjoiMC4wLjAwMDAiLCJQIjoiV2luMzIiLCJBTiI6Ik1haWwiLCJXVCI6Mn0%3D%7C1000&amp;sdata=g7NkhVmCvVLGjs9Bxnsi%2FVG%2FTjJfbNgFPMtmcnySa7o%3D&amp;reserved=0" TargetMode="External"/><Relationship Id="rId11" Type="http://schemas.openxmlformats.org/officeDocument/2006/relationships/hyperlink" Target="https://nam12.safelinks.protection.outlook.com/?url=https%3A%2F%2Fcovid-19archive.org%2Fs%2Farchive%2Fpage%2Fwelcome&amp;data=04%7C01%7Colang1%40brockport.edu%7C0224e6b490c4414deb6808d958324575%7C696ec4990f244fd9b691252a2884ef3b%7C0%7C0%7C637637795241117502%7CUnknown%7CTWFpbGZsb3d8eyJWIjoiMC4wLjAwMDAiLCJQIjoiV2luMzIiLCJBTiI6Ik1haWwiLCJXVCI6Mn0%3D%7C1000&amp;sdata=fjzdfHgvlqZVCOTsK5cfW241sE8tqLvvYxdAsffjYjg%3D&amp;reserved=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nam12.safelinks.protection.outlook.com/?url=https%3A%2F%2Fusfca.instructure.com%2Fcourses%2F1594834%2Fassignments%2F6995243&amp;data=04%7C01%7Colang1%40brockport.edu%7C0224e6b490c4414deb6808d958324575%7C696ec4990f244fd9b691252a2884ef3b%7C0%7C0%7C637637795241117502%7CUnknown%7CTWFpbGZsb3d8eyJWIjoiMC4wLjAwMDAiLCJQIjoiV2luMzIiLCJBTiI6Ik1haWwiLCJXVCI6Mn0%3D%7C1000&amp;sdata=o1k0zoE3HAuOmCwQRKYEUSobqitxj8cNvlM69jKbK0A%3D&amp;reserved=0" TargetMode="External"/><Relationship Id="rId4" Type="http://schemas.openxmlformats.org/officeDocument/2006/relationships/hyperlink" Target="https://nam12.safelinks.protection.outlook.com/?url=https%3A%2F%2Fwww.nytimes.com%2F2017%2F10%2F01%2Farts%2Fdesign%2Fafrican-american-museum-collects-charlottesville-artifacts.html%3Fsmid%3Dem-share&amp;data=04%7C01%7Colang1%40brockport.edu%7C0224e6b490c4414deb6808d958324575%7C696ec4990f244fd9b691252a2884ef3b%7C0%7C0%7C637637795241077675%7CUnknown%7CTWFpbGZsb3d8eyJWIjoiMC4wLjAwMDAiLCJQIjoiV2luMzIiLCJBTiI6Ik1haWwiLCJXVCI6Mn0%3D%7C1000&amp;sdata=9EPqrrR7BwQxCU3W0KpaSW7ra3uQt4hwDZRx1aLVzWE%3D&amp;reserved=0" TargetMode="External"/><Relationship Id="rId9" Type="http://schemas.openxmlformats.org/officeDocument/2006/relationships/hyperlink" Target="https://nam12.safelinks.protection.outlook.com/?url=https%3A%2F%2Fusfca.instructure.com%2Fcourses%2F1594834%2Ffiles%2F66981281%2Fdownload%3Fwrap%3D1&amp;data=04%7C01%7Colang1%40brockport.edu%7C0224e6b490c4414deb6808d958324575%7C696ec4990f244fd9b691252a2884ef3b%7C0%7C0%7C637637795241107545%7CUnknown%7CTWFpbGZsb3d8eyJWIjoiMC4wLjAwMDAiLCJQIjoiV2luMzIiLCJBTiI6Ik1haWwiLCJXVCI6Mn0%3D%7C1000&amp;sdata=fRJOfWlgxSDEyaa8ND%2FzI6C0GywTk1CtjP1amlpWv4k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Langa, Olivia (olang1)</dc:creator>
  <cp:keywords/>
  <dc:description/>
  <cp:lastModifiedBy>Langa, Olivia (olang1)</cp:lastModifiedBy>
  <cp:revision>1</cp:revision>
  <dcterms:created xsi:type="dcterms:W3CDTF">2021-08-05T20:46:00Z</dcterms:created>
  <dcterms:modified xsi:type="dcterms:W3CDTF">2021-08-05T20:49:00Z</dcterms:modified>
</cp:coreProperties>
</file>