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A3D10" w14:textId="52B45A6F" w:rsidR="000C12FD" w:rsidRPr="000A5FB1" w:rsidRDefault="00EB1E5A" w:rsidP="00EB1E5A">
      <w:pPr>
        <w:spacing w:line="360" w:lineRule="auto"/>
        <w:rPr>
          <w:rFonts w:ascii="Times New Roman" w:hAnsi="Times New Roman" w:cs="Times New Roman"/>
          <w:b/>
          <w:bCs/>
          <w:sz w:val="28"/>
          <w:szCs w:val="28"/>
        </w:rPr>
      </w:pPr>
      <w:r w:rsidRPr="000A5FB1">
        <w:rPr>
          <w:rFonts w:ascii="Times New Roman" w:hAnsi="Times New Roman" w:cs="Times New Roman"/>
          <w:b/>
          <w:bCs/>
          <w:sz w:val="28"/>
          <w:szCs w:val="28"/>
        </w:rPr>
        <w:t>Ballarat 4 – 30 April 2020</w:t>
      </w:r>
    </w:p>
    <w:p w14:paraId="6BFE4384" w14:textId="14710E13" w:rsidR="00EB1E5A" w:rsidRDefault="00EB1E5A" w:rsidP="00EB1E5A">
      <w:pPr>
        <w:spacing w:line="360" w:lineRule="auto"/>
        <w:rPr>
          <w:rFonts w:ascii="Times New Roman" w:hAnsi="Times New Roman" w:cs="Times New Roman"/>
          <w:sz w:val="24"/>
          <w:szCs w:val="24"/>
        </w:rPr>
      </w:pPr>
    </w:p>
    <w:p w14:paraId="5035B0C3" w14:textId="61608231" w:rsidR="00EB1E5A" w:rsidRPr="001F259E" w:rsidRDefault="00EB1E5A" w:rsidP="00EB1E5A">
      <w:pPr>
        <w:spacing w:line="360" w:lineRule="auto"/>
        <w:rPr>
          <w:rFonts w:ascii="Times New Roman" w:hAnsi="Times New Roman" w:cs="Times New Roman"/>
          <w:b/>
          <w:bCs/>
          <w:sz w:val="24"/>
          <w:szCs w:val="24"/>
        </w:rPr>
      </w:pPr>
      <w:r w:rsidRPr="001F259E">
        <w:rPr>
          <w:rFonts w:ascii="Times New Roman" w:hAnsi="Times New Roman" w:cs="Times New Roman"/>
          <w:b/>
          <w:bCs/>
          <w:sz w:val="24"/>
          <w:szCs w:val="24"/>
        </w:rPr>
        <w:t>Restrictions?  How One Commentator Sees Them as Further Evidence That Australians Have Been Hoodwinked</w:t>
      </w:r>
      <w:r w:rsidR="00826235">
        <w:rPr>
          <w:rFonts w:ascii="Times New Roman" w:hAnsi="Times New Roman" w:cs="Times New Roman"/>
          <w:b/>
          <w:bCs/>
          <w:sz w:val="24"/>
          <w:szCs w:val="24"/>
        </w:rPr>
        <w:t>.  The case of Andrew Bolt.</w:t>
      </w:r>
    </w:p>
    <w:p w14:paraId="15A59ABA" w14:textId="363D75AF" w:rsidR="00EB1E5A" w:rsidRDefault="00EB1E5A" w:rsidP="00EB1E5A">
      <w:pPr>
        <w:spacing w:line="360" w:lineRule="auto"/>
        <w:rPr>
          <w:rFonts w:ascii="Times New Roman" w:hAnsi="Times New Roman" w:cs="Times New Roman"/>
          <w:sz w:val="24"/>
          <w:szCs w:val="24"/>
        </w:rPr>
      </w:pPr>
    </w:p>
    <w:p w14:paraId="6ED89503" w14:textId="2142E5E2" w:rsidR="001F259E" w:rsidRDefault="000A5FB1" w:rsidP="00EB1E5A">
      <w:pPr>
        <w:spacing w:line="360" w:lineRule="auto"/>
        <w:rPr>
          <w:rFonts w:ascii="Times New Roman" w:hAnsi="Times New Roman" w:cs="Times New Roman"/>
          <w:sz w:val="24"/>
          <w:szCs w:val="24"/>
        </w:rPr>
      </w:pPr>
      <w:r>
        <w:rPr>
          <w:rFonts w:ascii="Times New Roman" w:hAnsi="Times New Roman" w:cs="Times New Roman"/>
          <w:sz w:val="24"/>
          <w:szCs w:val="24"/>
        </w:rPr>
        <w:t>For the most part t</w:t>
      </w:r>
      <w:r w:rsidR="001F259E">
        <w:rPr>
          <w:rFonts w:ascii="Times New Roman" w:hAnsi="Times New Roman" w:cs="Times New Roman"/>
          <w:sz w:val="24"/>
          <w:szCs w:val="24"/>
        </w:rPr>
        <w:t>his is going to focus on Andrew Bolt, NewsCorp pundit, but other media columnists have</w:t>
      </w:r>
      <w:r>
        <w:rPr>
          <w:rFonts w:ascii="Times New Roman" w:hAnsi="Times New Roman" w:cs="Times New Roman"/>
          <w:sz w:val="24"/>
          <w:szCs w:val="24"/>
        </w:rPr>
        <w:t>,</w:t>
      </w:r>
      <w:r w:rsidR="001F259E">
        <w:rPr>
          <w:rFonts w:ascii="Times New Roman" w:hAnsi="Times New Roman" w:cs="Times New Roman"/>
          <w:sz w:val="24"/>
          <w:szCs w:val="24"/>
        </w:rPr>
        <w:t xml:space="preserve"> for a range of reasons</w:t>
      </w:r>
      <w:r>
        <w:rPr>
          <w:rFonts w:ascii="Times New Roman" w:hAnsi="Times New Roman" w:cs="Times New Roman"/>
          <w:sz w:val="24"/>
          <w:szCs w:val="24"/>
        </w:rPr>
        <w:t>,</w:t>
      </w:r>
      <w:r w:rsidR="001F259E">
        <w:rPr>
          <w:rFonts w:ascii="Times New Roman" w:hAnsi="Times New Roman" w:cs="Times New Roman"/>
          <w:sz w:val="24"/>
          <w:szCs w:val="24"/>
        </w:rPr>
        <w:t xml:space="preserve"> been sceptical of lockdown restrictions in Australia</w:t>
      </w:r>
      <w:r w:rsidR="00FF251C">
        <w:rPr>
          <w:rFonts w:ascii="Times New Roman" w:hAnsi="Times New Roman" w:cs="Times New Roman"/>
          <w:sz w:val="24"/>
          <w:szCs w:val="24"/>
        </w:rPr>
        <w:t xml:space="preserve">.  </w:t>
      </w:r>
      <w:r>
        <w:rPr>
          <w:rFonts w:ascii="Times New Roman" w:hAnsi="Times New Roman" w:cs="Times New Roman"/>
          <w:sz w:val="24"/>
          <w:szCs w:val="24"/>
        </w:rPr>
        <w:t xml:space="preserve">They are not necessarily </w:t>
      </w:r>
      <w:r w:rsidR="00FF251C">
        <w:rPr>
          <w:rFonts w:ascii="Times New Roman" w:hAnsi="Times New Roman" w:cs="Times New Roman"/>
          <w:sz w:val="24"/>
          <w:szCs w:val="24"/>
        </w:rPr>
        <w:t xml:space="preserve">saying that we should all get back to the office now, hit the beaches (or in parts of Victoria, go skiing, if the current cold blasts continue) or abandon social distancing, but relax, for goodness sake.  Open schools, play golf, go fishing and </w:t>
      </w:r>
      <w:proofErr w:type="spellStart"/>
      <w:r w:rsidR="00FF251C">
        <w:rPr>
          <w:rFonts w:ascii="Times New Roman" w:hAnsi="Times New Roman" w:cs="Times New Roman"/>
          <w:sz w:val="24"/>
          <w:szCs w:val="24"/>
        </w:rPr>
        <w:t>errggh</w:t>
      </w:r>
      <w:proofErr w:type="spellEnd"/>
      <w:r w:rsidR="00FF251C">
        <w:rPr>
          <w:rFonts w:ascii="Times New Roman" w:hAnsi="Times New Roman" w:cs="Times New Roman"/>
          <w:sz w:val="24"/>
          <w:szCs w:val="24"/>
        </w:rPr>
        <w:t xml:space="preserve"> well, yes</w:t>
      </w:r>
      <w:r>
        <w:rPr>
          <w:rFonts w:ascii="Times New Roman" w:hAnsi="Times New Roman" w:cs="Times New Roman"/>
          <w:sz w:val="24"/>
          <w:szCs w:val="24"/>
        </w:rPr>
        <w:t>,</w:t>
      </w:r>
      <w:r w:rsidR="00FF251C">
        <w:rPr>
          <w:rFonts w:ascii="Times New Roman" w:hAnsi="Times New Roman" w:cs="Times New Roman"/>
          <w:sz w:val="24"/>
          <w:szCs w:val="24"/>
        </w:rPr>
        <w:t xml:space="preserve"> </w:t>
      </w:r>
      <w:proofErr w:type="gramStart"/>
      <w:r w:rsidR="00FF251C">
        <w:rPr>
          <w:rFonts w:ascii="Times New Roman" w:hAnsi="Times New Roman" w:cs="Times New Roman"/>
          <w:sz w:val="24"/>
          <w:szCs w:val="24"/>
        </w:rPr>
        <w:t>let’s</w:t>
      </w:r>
      <w:proofErr w:type="gramEnd"/>
      <w:r w:rsidR="00FF251C">
        <w:rPr>
          <w:rFonts w:ascii="Times New Roman" w:hAnsi="Times New Roman" w:cs="Times New Roman"/>
          <w:sz w:val="24"/>
          <w:szCs w:val="24"/>
        </w:rPr>
        <w:t xml:space="preserve"> get back to work.  While protecting the vulnerable.  Or nor even that.</w:t>
      </w:r>
    </w:p>
    <w:p w14:paraId="4A1C44D4" w14:textId="77777777" w:rsidR="000A5FB1" w:rsidRDefault="000A5FB1" w:rsidP="00EB1E5A">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prelude to Bolt.</w:t>
      </w:r>
    </w:p>
    <w:p w14:paraId="29A8C8C1" w14:textId="41671B49" w:rsidR="00EB1E5A" w:rsidRDefault="00EB1E5A" w:rsidP="00EB1E5A">
      <w:pPr>
        <w:spacing w:line="360" w:lineRule="auto"/>
        <w:rPr>
          <w:rFonts w:ascii="Times New Roman" w:hAnsi="Times New Roman" w:cs="Times New Roman"/>
          <w:sz w:val="24"/>
          <w:szCs w:val="24"/>
        </w:rPr>
      </w:pPr>
      <w:r>
        <w:rPr>
          <w:rFonts w:ascii="Times New Roman" w:hAnsi="Times New Roman" w:cs="Times New Roman"/>
          <w:sz w:val="24"/>
          <w:szCs w:val="24"/>
        </w:rPr>
        <w:t>When did it start?  Probably just as the first social restrictions came into place.  Then it was economists such as Ross Gittins and Jessica Irvine</w:t>
      </w:r>
      <w:r w:rsidR="000A5FB1">
        <w:rPr>
          <w:rFonts w:ascii="Times New Roman" w:hAnsi="Times New Roman" w:cs="Times New Roman"/>
          <w:sz w:val="24"/>
          <w:szCs w:val="24"/>
        </w:rPr>
        <w:t>,</w:t>
      </w:r>
      <w:r>
        <w:rPr>
          <w:rFonts w:ascii="Times New Roman" w:hAnsi="Times New Roman" w:cs="Times New Roman"/>
          <w:sz w:val="24"/>
          <w:szCs w:val="24"/>
        </w:rPr>
        <w:t xml:space="preserve"> who writing in the Melbourne </w:t>
      </w:r>
      <w:r w:rsidRPr="00FF251C">
        <w:rPr>
          <w:rFonts w:ascii="Times New Roman" w:hAnsi="Times New Roman" w:cs="Times New Roman"/>
          <w:i/>
          <w:iCs/>
          <w:sz w:val="24"/>
          <w:szCs w:val="24"/>
        </w:rPr>
        <w:t>Age</w:t>
      </w:r>
      <w:r w:rsidR="000A5FB1">
        <w:rPr>
          <w:rFonts w:ascii="Times New Roman" w:hAnsi="Times New Roman" w:cs="Times New Roman"/>
          <w:sz w:val="24"/>
          <w:szCs w:val="24"/>
        </w:rPr>
        <w:t>,</w:t>
      </w:r>
      <w:r>
        <w:rPr>
          <w:rFonts w:ascii="Times New Roman" w:hAnsi="Times New Roman" w:cs="Times New Roman"/>
          <w:sz w:val="24"/>
          <w:szCs w:val="24"/>
        </w:rPr>
        <w:t xml:space="preserve"> offered dire predictions that it was no use going into lockdown if the economy was going to crash.  Gitt</w:t>
      </w:r>
      <w:r w:rsidR="000A5FB1">
        <w:rPr>
          <w:rFonts w:ascii="Times New Roman" w:hAnsi="Times New Roman" w:cs="Times New Roman"/>
          <w:sz w:val="24"/>
          <w:szCs w:val="24"/>
        </w:rPr>
        <w:t>i</w:t>
      </w:r>
      <w:r>
        <w:rPr>
          <w:rFonts w:ascii="Times New Roman" w:hAnsi="Times New Roman" w:cs="Times New Roman"/>
          <w:sz w:val="24"/>
          <w:szCs w:val="24"/>
        </w:rPr>
        <w:t xml:space="preserve">ns’ article of 11 March in the </w:t>
      </w:r>
      <w:r w:rsidRPr="00FF251C">
        <w:rPr>
          <w:rFonts w:ascii="Times New Roman" w:hAnsi="Times New Roman" w:cs="Times New Roman"/>
          <w:i/>
          <w:iCs/>
          <w:sz w:val="24"/>
          <w:szCs w:val="24"/>
        </w:rPr>
        <w:t>Age</w:t>
      </w:r>
      <w:r>
        <w:rPr>
          <w:rFonts w:ascii="Times New Roman" w:hAnsi="Times New Roman" w:cs="Times New Roman"/>
          <w:sz w:val="24"/>
          <w:szCs w:val="24"/>
        </w:rPr>
        <w:t xml:space="preserve"> I found particularly distasteful as well as stupid with an argument that meandered all over the place.  Under the heading ‘Virus Overreaction big fear</w:t>
      </w:r>
      <w:r w:rsidR="000A5FB1">
        <w:rPr>
          <w:rFonts w:ascii="Times New Roman" w:hAnsi="Times New Roman" w:cs="Times New Roman"/>
          <w:sz w:val="24"/>
          <w:szCs w:val="24"/>
        </w:rPr>
        <w:t>’,</w:t>
      </w:r>
      <w:r>
        <w:rPr>
          <w:rFonts w:ascii="Times New Roman" w:hAnsi="Times New Roman" w:cs="Times New Roman"/>
          <w:sz w:val="24"/>
          <w:szCs w:val="24"/>
        </w:rPr>
        <w:t xml:space="preserve"> Gitt</w:t>
      </w:r>
      <w:r w:rsidR="000A5FB1">
        <w:rPr>
          <w:rFonts w:ascii="Times New Roman" w:hAnsi="Times New Roman" w:cs="Times New Roman"/>
          <w:sz w:val="24"/>
          <w:szCs w:val="24"/>
        </w:rPr>
        <w:t>i</w:t>
      </w:r>
      <w:r>
        <w:rPr>
          <w:rFonts w:ascii="Times New Roman" w:hAnsi="Times New Roman" w:cs="Times New Roman"/>
          <w:sz w:val="24"/>
          <w:szCs w:val="24"/>
        </w:rPr>
        <w:t xml:space="preserve">ns gave us some unsubstantiated </w:t>
      </w:r>
      <w:proofErr w:type="spellStart"/>
      <w:r w:rsidR="000A5FB1">
        <w:rPr>
          <w:rFonts w:ascii="Times New Roman" w:hAnsi="Times New Roman" w:cs="Times New Roman"/>
          <w:sz w:val="24"/>
          <w:szCs w:val="24"/>
        </w:rPr>
        <w:t>blether</w:t>
      </w:r>
      <w:proofErr w:type="spellEnd"/>
      <w:r>
        <w:rPr>
          <w:rFonts w:ascii="Times New Roman" w:hAnsi="Times New Roman" w:cs="Times New Roman"/>
          <w:sz w:val="24"/>
          <w:szCs w:val="24"/>
        </w:rPr>
        <w:t xml:space="preserve"> that the virus ‘will end up killing quite a few oldies’ </w:t>
      </w:r>
      <w:r w:rsidR="001F259E">
        <w:rPr>
          <w:rFonts w:ascii="Times New Roman" w:hAnsi="Times New Roman" w:cs="Times New Roman"/>
          <w:sz w:val="24"/>
          <w:szCs w:val="24"/>
        </w:rPr>
        <w:t xml:space="preserve">but really it was </w:t>
      </w:r>
      <w:r w:rsidR="000A5FB1">
        <w:rPr>
          <w:rFonts w:ascii="Times New Roman" w:hAnsi="Times New Roman" w:cs="Times New Roman"/>
          <w:sz w:val="24"/>
          <w:szCs w:val="24"/>
        </w:rPr>
        <w:t xml:space="preserve">only </w:t>
      </w:r>
      <w:r w:rsidR="001F259E">
        <w:rPr>
          <w:rFonts w:ascii="Times New Roman" w:hAnsi="Times New Roman" w:cs="Times New Roman"/>
          <w:sz w:val="24"/>
          <w:szCs w:val="24"/>
        </w:rPr>
        <w:t>frightening because it was new.  And the media only latched onto it because it was a novelty.  Road accidents might kill more than the virus in 2020</w:t>
      </w:r>
      <w:r w:rsidR="000A5FB1">
        <w:rPr>
          <w:rFonts w:ascii="Times New Roman" w:hAnsi="Times New Roman" w:cs="Times New Roman"/>
          <w:sz w:val="24"/>
          <w:szCs w:val="24"/>
        </w:rPr>
        <w:t>,</w:t>
      </w:r>
      <w:r w:rsidR="001F259E">
        <w:rPr>
          <w:rFonts w:ascii="Times New Roman" w:hAnsi="Times New Roman" w:cs="Times New Roman"/>
          <w:sz w:val="24"/>
          <w:szCs w:val="24"/>
        </w:rPr>
        <w:t xml:space="preserve"> and</w:t>
      </w:r>
      <w:r w:rsidR="000A5FB1">
        <w:rPr>
          <w:rFonts w:ascii="Times New Roman" w:hAnsi="Times New Roman" w:cs="Times New Roman"/>
          <w:sz w:val="24"/>
          <w:szCs w:val="24"/>
        </w:rPr>
        <w:t>,</w:t>
      </w:r>
      <w:r w:rsidR="001F259E">
        <w:rPr>
          <w:rFonts w:ascii="Times New Roman" w:hAnsi="Times New Roman" w:cs="Times New Roman"/>
          <w:sz w:val="24"/>
          <w:szCs w:val="24"/>
        </w:rPr>
        <w:t xml:space="preserve"> of course</w:t>
      </w:r>
      <w:r w:rsidR="000A5FB1">
        <w:rPr>
          <w:rFonts w:ascii="Times New Roman" w:hAnsi="Times New Roman" w:cs="Times New Roman"/>
          <w:sz w:val="24"/>
          <w:szCs w:val="24"/>
        </w:rPr>
        <w:t>,</w:t>
      </w:r>
      <w:r w:rsidR="001F259E">
        <w:rPr>
          <w:rFonts w:ascii="Times New Roman" w:hAnsi="Times New Roman" w:cs="Times New Roman"/>
          <w:sz w:val="24"/>
          <w:szCs w:val="24"/>
        </w:rPr>
        <w:t xml:space="preserve"> </w:t>
      </w:r>
      <w:proofErr w:type="gramStart"/>
      <w:r w:rsidR="001F259E">
        <w:rPr>
          <w:rFonts w:ascii="Times New Roman" w:hAnsi="Times New Roman" w:cs="Times New Roman"/>
          <w:sz w:val="24"/>
          <w:szCs w:val="24"/>
        </w:rPr>
        <w:t>there’s</w:t>
      </w:r>
      <w:proofErr w:type="gramEnd"/>
      <w:r w:rsidR="001F259E">
        <w:rPr>
          <w:rFonts w:ascii="Times New Roman" w:hAnsi="Times New Roman" w:cs="Times New Roman"/>
          <w:sz w:val="24"/>
          <w:szCs w:val="24"/>
        </w:rPr>
        <w:t xml:space="preserve"> that ubiquitous irrelevance that flu kills a lot of people each year, but we don’t worry about that much.  Which is as close to a lie as you might get in a newspaper column.  Perhaps just ignorance of the massive public awareness campaigns about flu vaccination in recent years.  Perhaps too, wilful oversight.  Gittins seems to have gone </w:t>
      </w:r>
      <w:r w:rsidR="00FF251C">
        <w:rPr>
          <w:rFonts w:ascii="Times New Roman" w:hAnsi="Times New Roman" w:cs="Times New Roman"/>
          <w:sz w:val="24"/>
          <w:szCs w:val="24"/>
        </w:rPr>
        <w:t>relatively</w:t>
      </w:r>
      <w:r w:rsidR="001F259E">
        <w:rPr>
          <w:rFonts w:ascii="Times New Roman" w:hAnsi="Times New Roman" w:cs="Times New Roman"/>
          <w:sz w:val="24"/>
          <w:szCs w:val="24"/>
        </w:rPr>
        <w:t xml:space="preserve"> quiet since then.  Fellow economist, Jessica Irvine, was less flippant in the same newspaper on 19 March but she too warned about dire effects on the economy</w:t>
      </w:r>
      <w:r w:rsidR="00FF251C">
        <w:rPr>
          <w:rFonts w:ascii="Times New Roman" w:hAnsi="Times New Roman" w:cs="Times New Roman"/>
          <w:sz w:val="24"/>
          <w:szCs w:val="24"/>
        </w:rPr>
        <w:t xml:space="preserve"> and, in passing, noted several times how stressed she was with small children at home.</w:t>
      </w:r>
      <w:r w:rsidR="000A5FB1">
        <w:rPr>
          <w:rFonts w:ascii="Times New Roman" w:hAnsi="Times New Roman" w:cs="Times New Roman"/>
          <w:sz w:val="24"/>
          <w:szCs w:val="24"/>
        </w:rPr>
        <w:t xml:space="preserve"> And needed wine.  And generally drew attention away from the health authorities trying to do something practical.</w:t>
      </w:r>
    </w:p>
    <w:p w14:paraId="595D26AE" w14:textId="579AF260" w:rsidR="00FF251C" w:rsidRDefault="00FF251C" w:rsidP="00EB1E5A">
      <w:pPr>
        <w:spacing w:line="360" w:lineRule="auto"/>
        <w:rPr>
          <w:rFonts w:ascii="Times New Roman" w:hAnsi="Times New Roman" w:cs="Times New Roman"/>
          <w:sz w:val="24"/>
          <w:szCs w:val="24"/>
        </w:rPr>
      </w:pPr>
      <w:r>
        <w:rPr>
          <w:rFonts w:ascii="Times New Roman" w:hAnsi="Times New Roman" w:cs="Times New Roman"/>
          <w:sz w:val="24"/>
          <w:szCs w:val="24"/>
        </w:rPr>
        <w:t xml:space="preserve">But as I said </w:t>
      </w:r>
      <w:r w:rsidR="000A5FB1">
        <w:rPr>
          <w:rFonts w:ascii="Times New Roman" w:hAnsi="Times New Roman" w:cs="Times New Roman"/>
          <w:sz w:val="24"/>
          <w:szCs w:val="24"/>
        </w:rPr>
        <w:t xml:space="preserve">before </w:t>
      </w:r>
      <w:r>
        <w:rPr>
          <w:rFonts w:ascii="Times New Roman" w:hAnsi="Times New Roman" w:cs="Times New Roman"/>
          <w:sz w:val="24"/>
          <w:szCs w:val="24"/>
        </w:rPr>
        <w:t>this is really about Bolt</w:t>
      </w:r>
      <w:r w:rsidR="000A5FB1">
        <w:rPr>
          <w:rFonts w:ascii="Times New Roman" w:hAnsi="Times New Roman" w:cs="Times New Roman"/>
          <w:sz w:val="24"/>
          <w:szCs w:val="24"/>
        </w:rPr>
        <w:t>,</w:t>
      </w:r>
      <w:r>
        <w:rPr>
          <w:rFonts w:ascii="Times New Roman" w:hAnsi="Times New Roman" w:cs="Times New Roman"/>
          <w:sz w:val="24"/>
          <w:szCs w:val="24"/>
        </w:rPr>
        <w:t xml:space="preserve"> and for any US readers of this document</w:t>
      </w:r>
      <w:r w:rsidR="00120891">
        <w:rPr>
          <w:rFonts w:ascii="Times New Roman" w:hAnsi="Times New Roman" w:cs="Times New Roman"/>
          <w:sz w:val="24"/>
          <w:szCs w:val="24"/>
        </w:rPr>
        <w:t>,</w:t>
      </w:r>
      <w:r>
        <w:rPr>
          <w:rFonts w:ascii="Times New Roman" w:hAnsi="Times New Roman" w:cs="Times New Roman"/>
          <w:sz w:val="24"/>
          <w:szCs w:val="24"/>
        </w:rPr>
        <w:t xml:space="preserve"> he is a right-wing, permanently agitated</w:t>
      </w:r>
      <w:r w:rsidR="000A5FB1">
        <w:rPr>
          <w:rFonts w:ascii="Times New Roman" w:hAnsi="Times New Roman" w:cs="Times New Roman"/>
          <w:sz w:val="24"/>
          <w:szCs w:val="24"/>
        </w:rPr>
        <w:t>,</w:t>
      </w:r>
      <w:r>
        <w:rPr>
          <w:rFonts w:ascii="Times New Roman" w:hAnsi="Times New Roman" w:cs="Times New Roman"/>
          <w:sz w:val="24"/>
          <w:szCs w:val="24"/>
        </w:rPr>
        <w:t xml:space="preserve"> commentator for a NewsCorp newspaper and NewsCorp </w:t>
      </w:r>
      <w:r>
        <w:rPr>
          <w:rFonts w:ascii="Times New Roman" w:hAnsi="Times New Roman" w:cs="Times New Roman"/>
          <w:sz w:val="24"/>
          <w:szCs w:val="24"/>
        </w:rPr>
        <w:lastRenderedPageBreak/>
        <w:t>television.  Just a little more context</w:t>
      </w:r>
      <w:r w:rsidR="000A5FB1">
        <w:rPr>
          <w:rFonts w:ascii="Times New Roman" w:hAnsi="Times New Roman" w:cs="Times New Roman"/>
          <w:sz w:val="24"/>
          <w:szCs w:val="24"/>
        </w:rPr>
        <w:t>,</w:t>
      </w:r>
      <w:r>
        <w:rPr>
          <w:rFonts w:ascii="Times New Roman" w:hAnsi="Times New Roman" w:cs="Times New Roman"/>
          <w:sz w:val="24"/>
          <w:szCs w:val="24"/>
        </w:rPr>
        <w:t xml:space="preserve"> and then I am just going </w:t>
      </w:r>
      <w:r w:rsidR="00120891">
        <w:rPr>
          <w:rFonts w:ascii="Times New Roman" w:hAnsi="Times New Roman" w:cs="Times New Roman"/>
          <w:sz w:val="24"/>
          <w:szCs w:val="24"/>
        </w:rPr>
        <w:t>to present selected highlights from his pieces and leave you to judge.  An edited primary source then.  In Australia</w:t>
      </w:r>
      <w:r w:rsidR="000A5FB1">
        <w:rPr>
          <w:rFonts w:ascii="Times New Roman" w:hAnsi="Times New Roman" w:cs="Times New Roman"/>
          <w:sz w:val="24"/>
          <w:szCs w:val="24"/>
        </w:rPr>
        <w:t>,</w:t>
      </w:r>
      <w:r w:rsidR="00120891">
        <w:rPr>
          <w:rFonts w:ascii="Times New Roman" w:hAnsi="Times New Roman" w:cs="Times New Roman"/>
          <w:sz w:val="24"/>
          <w:szCs w:val="24"/>
        </w:rPr>
        <w:t xml:space="preserve"> currently the number of new cases is very </w:t>
      </w:r>
      <w:proofErr w:type="gramStart"/>
      <w:r w:rsidR="00120891">
        <w:rPr>
          <w:rFonts w:ascii="Times New Roman" w:hAnsi="Times New Roman" w:cs="Times New Roman"/>
          <w:sz w:val="24"/>
          <w:szCs w:val="24"/>
        </w:rPr>
        <w:t>low</w:t>
      </w:r>
      <w:proofErr w:type="gramEnd"/>
      <w:r w:rsidR="00120891">
        <w:rPr>
          <w:rFonts w:ascii="Times New Roman" w:hAnsi="Times New Roman" w:cs="Times New Roman"/>
          <w:sz w:val="24"/>
          <w:szCs w:val="24"/>
        </w:rPr>
        <w:t xml:space="preserve"> and our death toll stands at 92.  This is held by most as a sign that the restrictions across the community combined with natural advantages are</w:t>
      </w:r>
      <w:r w:rsidR="000A5FB1">
        <w:rPr>
          <w:rFonts w:ascii="Times New Roman" w:hAnsi="Times New Roman" w:cs="Times New Roman"/>
          <w:sz w:val="24"/>
          <w:szCs w:val="24"/>
        </w:rPr>
        <w:t>,</w:t>
      </w:r>
      <w:r w:rsidR="00120891">
        <w:rPr>
          <w:rFonts w:ascii="Times New Roman" w:hAnsi="Times New Roman" w:cs="Times New Roman"/>
          <w:sz w:val="24"/>
          <w:szCs w:val="24"/>
        </w:rPr>
        <w:t xml:space="preserve"> in a phrase we are tired of</w:t>
      </w:r>
      <w:r w:rsidR="000A5FB1">
        <w:rPr>
          <w:rFonts w:ascii="Times New Roman" w:hAnsi="Times New Roman" w:cs="Times New Roman"/>
          <w:sz w:val="24"/>
          <w:szCs w:val="24"/>
        </w:rPr>
        <w:t>,</w:t>
      </w:r>
      <w:r w:rsidR="00120891">
        <w:rPr>
          <w:rFonts w:ascii="Times New Roman" w:hAnsi="Times New Roman" w:cs="Times New Roman"/>
          <w:sz w:val="24"/>
          <w:szCs w:val="24"/>
        </w:rPr>
        <w:t xml:space="preserve"> ‘flattening the curve.’. And what are these natural advantages</w:t>
      </w:r>
      <w:r w:rsidR="000A5FB1">
        <w:rPr>
          <w:rFonts w:ascii="Times New Roman" w:hAnsi="Times New Roman" w:cs="Times New Roman"/>
          <w:sz w:val="24"/>
          <w:szCs w:val="24"/>
        </w:rPr>
        <w:t>?</w:t>
      </w:r>
      <w:r w:rsidR="00120891">
        <w:rPr>
          <w:rFonts w:ascii="Times New Roman" w:hAnsi="Times New Roman" w:cs="Times New Roman"/>
          <w:sz w:val="24"/>
          <w:szCs w:val="24"/>
        </w:rPr>
        <w:t>: we’re a dirty great big island, miles from anywhere else, we have first world health services, largely provided via a nationalised system, we have a strong tradition of a quick and co-ordinated reaction to a health emergency</w:t>
      </w:r>
      <w:r w:rsidR="002216D0">
        <w:rPr>
          <w:rFonts w:ascii="Times New Roman" w:hAnsi="Times New Roman" w:cs="Times New Roman"/>
          <w:sz w:val="24"/>
          <w:szCs w:val="24"/>
        </w:rPr>
        <w:t>,</w:t>
      </w:r>
      <w:r w:rsidR="00120891">
        <w:rPr>
          <w:rFonts w:ascii="Times New Roman" w:hAnsi="Times New Roman" w:cs="Times New Roman"/>
          <w:sz w:val="24"/>
          <w:szCs w:val="24"/>
        </w:rPr>
        <w:t xml:space="preserve"> as in the case of AIDS in the 1980s</w:t>
      </w:r>
      <w:r w:rsidR="002216D0">
        <w:rPr>
          <w:rFonts w:ascii="Times New Roman" w:hAnsi="Times New Roman" w:cs="Times New Roman"/>
          <w:sz w:val="24"/>
          <w:szCs w:val="24"/>
        </w:rPr>
        <w:t xml:space="preserve"> and</w:t>
      </w:r>
      <w:r w:rsidR="00120891">
        <w:rPr>
          <w:rFonts w:ascii="Times New Roman" w:hAnsi="Times New Roman" w:cs="Times New Roman"/>
          <w:sz w:val="24"/>
          <w:szCs w:val="24"/>
        </w:rPr>
        <w:t xml:space="preserve"> 1990s, the country is huge and our cities have very low population ratios compared to most.  But success so far </w:t>
      </w:r>
      <w:proofErr w:type="gramStart"/>
      <w:r w:rsidR="00120891">
        <w:rPr>
          <w:rFonts w:ascii="Times New Roman" w:hAnsi="Times New Roman" w:cs="Times New Roman"/>
          <w:sz w:val="24"/>
          <w:szCs w:val="24"/>
        </w:rPr>
        <w:t>can be seen AS</w:t>
      </w:r>
      <w:proofErr w:type="gramEnd"/>
      <w:r w:rsidR="00120891">
        <w:rPr>
          <w:rFonts w:ascii="Times New Roman" w:hAnsi="Times New Roman" w:cs="Times New Roman"/>
          <w:sz w:val="24"/>
          <w:szCs w:val="24"/>
        </w:rPr>
        <w:t xml:space="preserve"> EVIDENCE THERE WAS NEVER GOING TO BE A PROBLEM.  </w:t>
      </w:r>
      <w:r w:rsidR="002216D0">
        <w:rPr>
          <w:rFonts w:ascii="Times New Roman" w:hAnsi="Times New Roman" w:cs="Times New Roman"/>
          <w:sz w:val="24"/>
          <w:szCs w:val="24"/>
        </w:rPr>
        <w:t xml:space="preserve">We are now with Andrew Bolt.  </w:t>
      </w:r>
      <w:r w:rsidR="00120891">
        <w:rPr>
          <w:rFonts w:ascii="Times New Roman" w:hAnsi="Times New Roman" w:cs="Times New Roman"/>
          <w:sz w:val="24"/>
          <w:szCs w:val="24"/>
        </w:rPr>
        <w:t>To wit:</w:t>
      </w:r>
    </w:p>
    <w:p w14:paraId="4CBE5024" w14:textId="6B8DC514" w:rsidR="00120891" w:rsidRDefault="00120891" w:rsidP="00EB1E5A">
      <w:pPr>
        <w:spacing w:line="360" w:lineRule="auto"/>
        <w:rPr>
          <w:rFonts w:ascii="Times New Roman" w:hAnsi="Times New Roman" w:cs="Times New Roman"/>
          <w:sz w:val="24"/>
          <w:szCs w:val="24"/>
        </w:rPr>
      </w:pPr>
      <w:r>
        <w:rPr>
          <w:rFonts w:ascii="Times New Roman" w:hAnsi="Times New Roman" w:cs="Times New Roman"/>
          <w:sz w:val="24"/>
          <w:szCs w:val="24"/>
        </w:rPr>
        <w:t xml:space="preserve">All quotes are from the Melbourne </w:t>
      </w:r>
      <w:r w:rsidRPr="00A60CFD">
        <w:rPr>
          <w:rFonts w:ascii="Times New Roman" w:hAnsi="Times New Roman" w:cs="Times New Roman"/>
          <w:i/>
          <w:iCs/>
          <w:sz w:val="24"/>
          <w:szCs w:val="24"/>
        </w:rPr>
        <w:t>Herald Sun</w:t>
      </w:r>
      <w:r>
        <w:rPr>
          <w:rFonts w:ascii="Times New Roman" w:hAnsi="Times New Roman" w:cs="Times New Roman"/>
          <w:sz w:val="24"/>
          <w:szCs w:val="24"/>
        </w:rPr>
        <w:t xml:space="preserve">, </w:t>
      </w:r>
      <w:hyperlink r:id="rId6" w:history="1">
        <w:r w:rsidRPr="0068215D">
          <w:rPr>
            <w:rStyle w:val="Hyperlink"/>
            <w:rFonts w:ascii="Times New Roman" w:hAnsi="Times New Roman" w:cs="Times New Roman"/>
            <w:sz w:val="24"/>
            <w:szCs w:val="24"/>
          </w:rPr>
          <w:t>https://www.heraldsun.com.au</w:t>
        </w:r>
      </w:hyperlink>
    </w:p>
    <w:p w14:paraId="5056A0F0" w14:textId="4EF89074" w:rsidR="00120891" w:rsidRDefault="00826235" w:rsidP="00EB1E5A">
      <w:pPr>
        <w:spacing w:line="360" w:lineRule="auto"/>
        <w:rPr>
          <w:rFonts w:ascii="Times New Roman" w:hAnsi="Times New Roman" w:cs="Times New Roman"/>
          <w:sz w:val="24"/>
          <w:szCs w:val="24"/>
        </w:rPr>
      </w:pPr>
      <w:r>
        <w:rPr>
          <w:rFonts w:ascii="Times New Roman" w:hAnsi="Times New Roman" w:cs="Times New Roman"/>
          <w:sz w:val="24"/>
          <w:szCs w:val="24"/>
        </w:rPr>
        <w:t>1 April 2020: ‘When politicians saw hundreds of Italians dying each day from coronavirus they panicked and thought we headed the same way.’</w:t>
      </w:r>
    </w:p>
    <w:p w14:paraId="30CA96EC" w14:textId="3FFDEA67" w:rsidR="00826235" w:rsidRDefault="00826235" w:rsidP="00EB1E5A">
      <w:pPr>
        <w:spacing w:line="360" w:lineRule="auto"/>
        <w:rPr>
          <w:rFonts w:ascii="Times New Roman" w:hAnsi="Times New Roman" w:cs="Times New Roman"/>
          <w:sz w:val="24"/>
          <w:szCs w:val="24"/>
        </w:rPr>
      </w:pPr>
      <w:r>
        <w:rPr>
          <w:rFonts w:ascii="Times New Roman" w:hAnsi="Times New Roman" w:cs="Times New Roman"/>
          <w:sz w:val="24"/>
          <w:szCs w:val="24"/>
        </w:rPr>
        <w:t>3 April 2020: ‘The Prime Minister and premiers have told us the coronavirus restrictions that have put businesses in ‘hibernation’ and people into isolation will last six months.  They can’t be serious.’</w:t>
      </w:r>
    </w:p>
    <w:p w14:paraId="0B163A07" w14:textId="6E513AA4" w:rsidR="00826235" w:rsidRDefault="00826235" w:rsidP="00EB1E5A">
      <w:pPr>
        <w:spacing w:line="360" w:lineRule="auto"/>
        <w:rPr>
          <w:rFonts w:ascii="Times New Roman" w:hAnsi="Times New Roman" w:cs="Times New Roman"/>
          <w:sz w:val="24"/>
          <w:szCs w:val="24"/>
        </w:rPr>
      </w:pPr>
      <w:r>
        <w:rPr>
          <w:rFonts w:ascii="Times New Roman" w:hAnsi="Times New Roman" w:cs="Times New Roman"/>
          <w:sz w:val="24"/>
          <w:szCs w:val="24"/>
        </w:rPr>
        <w:t>7 April 2020: ‘JUST 100 NEW CASES YESTERDAY</w:t>
      </w:r>
    </w:p>
    <w:p w14:paraId="3378C79F" w14:textId="0F1127F4" w:rsidR="00826235" w:rsidRDefault="00826235" w:rsidP="00EB1E5A">
      <w:pPr>
        <w:spacing w:line="360" w:lineRule="auto"/>
        <w:rPr>
          <w:rFonts w:ascii="Times New Roman" w:hAnsi="Times New Roman" w:cs="Times New Roman"/>
          <w:sz w:val="24"/>
          <w:szCs w:val="24"/>
        </w:rPr>
      </w:pPr>
      <w:r>
        <w:rPr>
          <w:rFonts w:ascii="Times New Roman" w:hAnsi="Times New Roman" w:cs="Times New Roman"/>
          <w:sz w:val="24"/>
          <w:szCs w:val="24"/>
        </w:rPr>
        <w:t>Five and a half more months of these destructive bans?  When will politicians drop this mad plan?’</w:t>
      </w:r>
    </w:p>
    <w:p w14:paraId="203665C1" w14:textId="1CAF446E" w:rsidR="00826235" w:rsidRDefault="00826235" w:rsidP="00EB1E5A">
      <w:pPr>
        <w:spacing w:line="360" w:lineRule="auto"/>
        <w:rPr>
          <w:rFonts w:ascii="Times New Roman" w:hAnsi="Times New Roman" w:cs="Times New Roman"/>
          <w:sz w:val="24"/>
          <w:szCs w:val="24"/>
        </w:rPr>
      </w:pPr>
      <w:r>
        <w:rPr>
          <w:rFonts w:ascii="Times New Roman" w:hAnsi="Times New Roman" w:cs="Times New Roman"/>
          <w:sz w:val="24"/>
          <w:szCs w:val="24"/>
        </w:rPr>
        <w:t xml:space="preserve">9 April 2020: ‘Fallout from bans could be worse than the virus . . . we must accept our restrictions are working and gradually start easing them.  </w:t>
      </w:r>
      <w:r w:rsidR="00A60CFD">
        <w:rPr>
          <w:rFonts w:ascii="Times New Roman" w:hAnsi="Times New Roman" w:cs="Times New Roman"/>
          <w:sz w:val="24"/>
          <w:szCs w:val="24"/>
        </w:rPr>
        <w:t>If not, we will pay a horrendous price in jobs, money and freedom.’</w:t>
      </w:r>
    </w:p>
    <w:p w14:paraId="0AE10143" w14:textId="59060C55" w:rsidR="00A60CFD" w:rsidRDefault="00A60CFD" w:rsidP="00EB1E5A">
      <w:pPr>
        <w:spacing w:line="360" w:lineRule="auto"/>
        <w:rPr>
          <w:rFonts w:ascii="Times New Roman" w:hAnsi="Times New Roman" w:cs="Times New Roman"/>
          <w:sz w:val="24"/>
          <w:szCs w:val="24"/>
        </w:rPr>
      </w:pPr>
      <w:r>
        <w:rPr>
          <w:rFonts w:ascii="Times New Roman" w:hAnsi="Times New Roman" w:cs="Times New Roman"/>
          <w:sz w:val="24"/>
          <w:szCs w:val="24"/>
        </w:rPr>
        <w:t>12 April 2020: [On the Victorian Premier extending the period of restrictions for another month] ‘But another month of emergency powers</w:t>
      </w:r>
      <w:r w:rsidR="00D57BE3">
        <w:rPr>
          <w:rFonts w:ascii="Times New Roman" w:hAnsi="Times New Roman" w:cs="Times New Roman"/>
          <w:sz w:val="24"/>
          <w:szCs w:val="24"/>
        </w:rPr>
        <w:t>, and house arrest for all?  How easy it to strip a cowed population pf their liberties.’</w:t>
      </w:r>
    </w:p>
    <w:p w14:paraId="58140406" w14:textId="18EC7C2B" w:rsidR="00D57BE3" w:rsidRDefault="00D57BE3" w:rsidP="00EB1E5A">
      <w:pPr>
        <w:spacing w:line="360" w:lineRule="auto"/>
        <w:rPr>
          <w:rFonts w:ascii="Times New Roman" w:hAnsi="Times New Roman" w:cs="Times New Roman"/>
          <w:sz w:val="24"/>
          <w:szCs w:val="24"/>
        </w:rPr>
      </w:pPr>
      <w:r>
        <w:rPr>
          <w:rFonts w:ascii="Times New Roman" w:hAnsi="Times New Roman" w:cs="Times New Roman"/>
          <w:sz w:val="24"/>
          <w:szCs w:val="24"/>
        </w:rPr>
        <w:t>17 April 2020: ‘WHAT’S THE EXCUSE NOW FOR KEEPING US LOCKED UP?’</w:t>
      </w:r>
    </w:p>
    <w:p w14:paraId="1F25EED8" w14:textId="77777777" w:rsidR="00E84319" w:rsidRDefault="00D57BE3" w:rsidP="00EB1E5A">
      <w:pPr>
        <w:spacing w:line="360" w:lineRule="auto"/>
        <w:rPr>
          <w:rFonts w:ascii="Times New Roman" w:hAnsi="Times New Roman" w:cs="Times New Roman"/>
          <w:sz w:val="24"/>
          <w:szCs w:val="24"/>
        </w:rPr>
      </w:pPr>
      <w:r>
        <w:rPr>
          <w:rFonts w:ascii="Times New Roman" w:hAnsi="Times New Roman" w:cs="Times New Roman"/>
          <w:sz w:val="24"/>
          <w:szCs w:val="24"/>
        </w:rPr>
        <w:t xml:space="preserve">17 April:2020: ‘Lockdown Lunacy – Australia’s coronavirus curve is as flat </w:t>
      </w:r>
      <w:r w:rsidR="00E84319">
        <w:rPr>
          <w:rFonts w:ascii="Times New Roman" w:hAnsi="Times New Roman" w:cs="Times New Roman"/>
          <w:sz w:val="24"/>
          <w:szCs w:val="24"/>
        </w:rPr>
        <w:t>as a pancake, with thousands of empty intensive care beds and a death toll a fraction of what was predicted, so why are we still living in an oppressive police state?’</w:t>
      </w:r>
    </w:p>
    <w:p w14:paraId="528D2F40" w14:textId="77777777" w:rsidR="00B261C1" w:rsidRDefault="00E84319" w:rsidP="00EB1E5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21 April 2020: ‘YOU ARE FED RUBBISH STATS TO PANIC YOU ABOUT THIS VIRUS’</w:t>
      </w:r>
    </w:p>
    <w:p w14:paraId="43643E49" w14:textId="05539A42" w:rsidR="00D57BE3" w:rsidRDefault="00B261C1" w:rsidP="00EB1E5A">
      <w:pPr>
        <w:spacing w:line="360" w:lineRule="auto"/>
        <w:rPr>
          <w:rFonts w:ascii="Times New Roman" w:hAnsi="Times New Roman" w:cs="Times New Roman"/>
          <w:sz w:val="24"/>
          <w:szCs w:val="24"/>
        </w:rPr>
      </w:pPr>
      <w:r>
        <w:rPr>
          <w:rFonts w:ascii="Times New Roman" w:hAnsi="Times New Roman" w:cs="Times New Roman"/>
          <w:sz w:val="24"/>
          <w:szCs w:val="24"/>
        </w:rPr>
        <w:t>27 April 2020: ‘Turning Australia into a massive leftist state in response to the coronavirus panic’</w:t>
      </w:r>
    </w:p>
    <w:p w14:paraId="73518062" w14:textId="480BB277" w:rsidR="00B261C1" w:rsidRDefault="00B261C1" w:rsidP="00EB1E5A">
      <w:pPr>
        <w:spacing w:line="360" w:lineRule="auto"/>
        <w:rPr>
          <w:rFonts w:ascii="Times New Roman" w:hAnsi="Times New Roman" w:cs="Times New Roman"/>
          <w:sz w:val="24"/>
          <w:szCs w:val="24"/>
        </w:rPr>
      </w:pPr>
      <w:r>
        <w:rPr>
          <w:rFonts w:ascii="Times New Roman" w:hAnsi="Times New Roman" w:cs="Times New Roman"/>
          <w:sz w:val="24"/>
          <w:szCs w:val="24"/>
        </w:rPr>
        <w:t xml:space="preserve">30 April 2020: </w:t>
      </w:r>
      <w:r w:rsidR="001A56E6">
        <w:rPr>
          <w:rFonts w:ascii="Times New Roman" w:hAnsi="Times New Roman" w:cs="Times New Roman"/>
          <w:sz w:val="24"/>
          <w:szCs w:val="24"/>
        </w:rPr>
        <w:t>‘I’M FRIGHTENED OF MY GOVERNEMNT AND ITS CORONVIRUS LAWS: For the first time in my life, I am frightened by my government.  The coronavirus panic has made it irrational and threatening.’</w:t>
      </w:r>
    </w:p>
    <w:p w14:paraId="03CA569A" w14:textId="105A52ED" w:rsidR="000A5FB1" w:rsidRPr="00EB1E5A" w:rsidRDefault="000A5FB1" w:rsidP="00EB1E5A">
      <w:pPr>
        <w:spacing w:line="360" w:lineRule="auto"/>
        <w:rPr>
          <w:rFonts w:ascii="Times New Roman" w:hAnsi="Times New Roman" w:cs="Times New Roman"/>
          <w:sz w:val="24"/>
          <w:szCs w:val="24"/>
        </w:rPr>
      </w:pPr>
      <w:r>
        <w:rPr>
          <w:rFonts w:ascii="Times New Roman" w:hAnsi="Times New Roman" w:cs="Times New Roman"/>
          <w:sz w:val="24"/>
          <w:szCs w:val="24"/>
        </w:rPr>
        <w:t>30 April 2020: ‘</w:t>
      </w:r>
      <w:proofErr w:type="spellStart"/>
      <w:r>
        <w:rPr>
          <w:rFonts w:ascii="Times New Roman" w:hAnsi="Times New Roman" w:cs="Times New Roman"/>
          <w:sz w:val="24"/>
          <w:szCs w:val="24"/>
        </w:rPr>
        <w:t>Warmists</w:t>
      </w:r>
      <w:proofErr w:type="spellEnd"/>
      <w:r>
        <w:rPr>
          <w:rFonts w:ascii="Times New Roman" w:hAnsi="Times New Roman" w:cs="Times New Roman"/>
          <w:sz w:val="24"/>
          <w:szCs w:val="24"/>
        </w:rPr>
        <w:t xml:space="preserve"> using virus to push climate agenda.  Global </w:t>
      </w:r>
      <w:proofErr w:type="spellStart"/>
      <w:r>
        <w:rPr>
          <w:rFonts w:ascii="Times New Roman" w:hAnsi="Times New Roman" w:cs="Times New Roman"/>
          <w:sz w:val="24"/>
          <w:szCs w:val="24"/>
        </w:rPr>
        <w:t>warmists</w:t>
      </w:r>
      <w:proofErr w:type="spellEnd"/>
      <w:r>
        <w:rPr>
          <w:rFonts w:ascii="Times New Roman" w:hAnsi="Times New Roman" w:cs="Times New Roman"/>
          <w:sz w:val="24"/>
          <w:szCs w:val="24"/>
        </w:rPr>
        <w:t xml:space="preserve"> are using the coronavirus catastrophe to preach about building a greener world from the ashes of the economies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destroying with crippling bans.  We can’t let this panic bite us twice.’</w:t>
      </w:r>
    </w:p>
    <w:sectPr w:rsidR="000A5FB1" w:rsidRPr="00EB1E5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08F45" w14:textId="77777777" w:rsidR="008E35D6" w:rsidRDefault="008E35D6" w:rsidP="00B261C1">
      <w:pPr>
        <w:spacing w:after="0" w:line="240" w:lineRule="auto"/>
      </w:pPr>
      <w:r>
        <w:separator/>
      </w:r>
    </w:p>
  </w:endnote>
  <w:endnote w:type="continuationSeparator" w:id="0">
    <w:p w14:paraId="2DEE0354" w14:textId="77777777" w:rsidR="008E35D6" w:rsidRDefault="008E35D6" w:rsidP="00B2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675725"/>
      <w:docPartObj>
        <w:docPartGallery w:val="Page Numbers (Bottom of Page)"/>
        <w:docPartUnique/>
      </w:docPartObj>
    </w:sdtPr>
    <w:sdtEndPr>
      <w:rPr>
        <w:noProof/>
      </w:rPr>
    </w:sdtEndPr>
    <w:sdtContent>
      <w:p w14:paraId="088CC309" w14:textId="235FD562" w:rsidR="00B261C1" w:rsidRDefault="00B26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8976B" w14:textId="77777777" w:rsidR="00B261C1" w:rsidRDefault="00B26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480F7" w14:textId="77777777" w:rsidR="008E35D6" w:rsidRDefault="008E35D6" w:rsidP="00B261C1">
      <w:pPr>
        <w:spacing w:after="0" w:line="240" w:lineRule="auto"/>
      </w:pPr>
      <w:r>
        <w:separator/>
      </w:r>
    </w:p>
  </w:footnote>
  <w:footnote w:type="continuationSeparator" w:id="0">
    <w:p w14:paraId="6F3A5A7D" w14:textId="77777777" w:rsidR="008E35D6" w:rsidRDefault="008E35D6" w:rsidP="00B261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DF"/>
    <w:rsid w:val="000A5FB1"/>
    <w:rsid w:val="000C12FD"/>
    <w:rsid w:val="00120891"/>
    <w:rsid w:val="001A56E6"/>
    <w:rsid w:val="001F259E"/>
    <w:rsid w:val="002216D0"/>
    <w:rsid w:val="00826235"/>
    <w:rsid w:val="008E35D6"/>
    <w:rsid w:val="00A60CFD"/>
    <w:rsid w:val="00B261C1"/>
    <w:rsid w:val="00D41BDF"/>
    <w:rsid w:val="00D57BE3"/>
    <w:rsid w:val="00E84319"/>
    <w:rsid w:val="00EB1E5A"/>
    <w:rsid w:val="00FF2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4708"/>
  <w15:chartTrackingRefBased/>
  <w15:docId w15:val="{5C6FCA0E-76B3-4157-AFCA-85F41388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891"/>
    <w:rPr>
      <w:color w:val="0563C1" w:themeColor="hyperlink"/>
      <w:u w:val="single"/>
    </w:rPr>
  </w:style>
  <w:style w:type="character" w:styleId="UnresolvedMention">
    <w:name w:val="Unresolved Mention"/>
    <w:basedOn w:val="DefaultParagraphFont"/>
    <w:uiPriority w:val="99"/>
    <w:semiHidden/>
    <w:unhideWhenUsed/>
    <w:rsid w:val="00120891"/>
    <w:rPr>
      <w:color w:val="605E5C"/>
      <w:shd w:val="clear" w:color="auto" w:fill="E1DFDD"/>
    </w:rPr>
  </w:style>
  <w:style w:type="paragraph" w:styleId="Header">
    <w:name w:val="header"/>
    <w:basedOn w:val="Normal"/>
    <w:link w:val="HeaderChar"/>
    <w:uiPriority w:val="99"/>
    <w:unhideWhenUsed/>
    <w:rsid w:val="00B26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1C1"/>
  </w:style>
  <w:style w:type="paragraph" w:styleId="Footer">
    <w:name w:val="footer"/>
    <w:basedOn w:val="Normal"/>
    <w:link w:val="FooterChar"/>
    <w:uiPriority w:val="99"/>
    <w:unhideWhenUsed/>
    <w:rsid w:val="00B26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raldsun.com.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trembath</dc:creator>
  <cp:keywords/>
  <dc:description/>
  <cp:lastModifiedBy>richard trembath</cp:lastModifiedBy>
  <cp:revision>4</cp:revision>
  <dcterms:created xsi:type="dcterms:W3CDTF">2020-04-30T01:13:00Z</dcterms:created>
  <dcterms:modified xsi:type="dcterms:W3CDTF">2020-04-30T06:24:00Z</dcterms:modified>
</cp:coreProperties>
</file>