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  <w:bookmarkStart w:id="0" w:name="_GoBack"/>
      <w:bookmarkEnd w:id="0"/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>CV diary</w:t>
      </w: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>Saturday 19 March 2020</w:t>
      </w: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 xml:space="preserve">I went to the walk today. Have missed the last two and the world has changed so much that I wasn't sure anyone was coming. But there were 5 of us, all keeping our distance. Three did not come because they are self isolating or fearful of having coffee with </w:t>
      </w:r>
      <w:proofErr w:type="gramStart"/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>us ?</w:t>
      </w:r>
      <w:proofErr w:type="gramEnd"/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>?</w:t>
      </w: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 xml:space="preserve">A lot of the discussion as we walked about the past two weeks - the </w:t>
      </w:r>
      <w:proofErr w:type="gramStart"/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>virus ,</w:t>
      </w:r>
      <w:proofErr w:type="gramEnd"/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 xml:space="preserve"> restrictions, shopping, toilet rolls, family situations, what is going to happen... G has just come out of two weeks isolation after her holiday in Egypt. D is under pressure from her daughter to change her life - e.g. Not to walk this morning. But she came. We all need the exercise and I/we need to see my friends.</w:t>
      </w: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 xml:space="preserve">When we got to the coffee shop we were able to snag two tables outside. But that wasn't enough for M who moved her seat even further away. </w:t>
      </w:r>
      <w:proofErr w:type="gramStart"/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>Each to their own.</w:t>
      </w:r>
      <w:proofErr w:type="gramEnd"/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 xml:space="preserve"> </w:t>
      </w:r>
      <w:proofErr w:type="gramStart"/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>But hard not to feel the inherent rejection.</w:t>
      </w:r>
      <w:proofErr w:type="gramEnd"/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 xml:space="preserve"> G shared her hand sanitizer.</w:t>
      </w: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 xml:space="preserve">During the walk I got a phone call from a friend, cancelling our plans for a film tomorrow. She was amazed that I was outside walking with friends and had stopped for a coffee. Said she </w:t>
      </w:r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lastRenderedPageBreak/>
        <w:t>and her husband have been in isolation since last Sunday. Cautioned me to do the same.</w:t>
      </w: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>When I got home I thought about my plans. I will go to church tomorrow (it was confirmed late today that the Diocese has belatedly decided to ban all services from Monday). Should I go to the gym on Monday?  They seemed well organised last week. Should I cancel my lunch with Susan on Tuesday? Have not seen her since her mother died, I could not go to the funeral or the wake. And she seems quite distressed and needs support.</w:t>
      </w: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>On Wednesday I am expected to present at an important Board presentation to Club members. It is being taped and uploaded to our website for those who cannot get to the meeting. Should I cancel everything after that?</w:t>
      </w: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</w:p>
    <w:p w:rsidR="006C402E" w:rsidRPr="006C402E" w:rsidRDefault="006C402E" w:rsidP="006C402E">
      <w:pPr>
        <w:rPr>
          <w:rFonts w:ascii=".SF UI Display" w:hAnsi=".SF UI Display" w:cs="Times New Roman"/>
          <w:color w:val="454545"/>
          <w:sz w:val="32"/>
          <w:szCs w:val="32"/>
        </w:rPr>
      </w:pPr>
      <w:r w:rsidRPr="006C402E">
        <w:rPr>
          <w:rFonts w:ascii=".SFUIDisplay-Regular" w:hAnsi=".SFUIDisplay-Regular" w:cs="Times New Roman"/>
          <w:color w:val="454545"/>
          <w:sz w:val="42"/>
          <w:szCs w:val="42"/>
        </w:rPr>
        <w:t>LM</w:t>
      </w:r>
    </w:p>
    <w:p w:rsidR="006C402E" w:rsidRPr="006C402E" w:rsidRDefault="006C402E" w:rsidP="006C402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F0CB6" w:rsidRDefault="008F0CB6"/>
    <w:sectPr w:rsidR="008F0CB6" w:rsidSect="00142B1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.SF UI Display">
    <w:altName w:val="Times New Roman"/>
    <w:panose1 w:val="00000000000000000000"/>
    <w:charset w:val="00"/>
    <w:family w:val="roman"/>
    <w:notTrueType/>
    <w:pitch w:val="default"/>
  </w:font>
  <w:font w:name=".SFUIDisplay-Regul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02E"/>
    <w:rsid w:val="00142B1F"/>
    <w:rsid w:val="006C402E"/>
    <w:rsid w:val="008F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21582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C40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s1">
    <w:name w:val="s1"/>
    <w:basedOn w:val="DefaultParagraphFont"/>
    <w:rsid w:val="006C402E"/>
  </w:style>
  <w:style w:type="paragraph" w:customStyle="1" w:styleId="p2">
    <w:name w:val="p2"/>
    <w:basedOn w:val="Normal"/>
    <w:rsid w:val="006C40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C402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6C40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s1">
    <w:name w:val="s1"/>
    <w:basedOn w:val="DefaultParagraphFont"/>
    <w:rsid w:val="006C402E"/>
  </w:style>
  <w:style w:type="paragraph" w:customStyle="1" w:styleId="p2">
    <w:name w:val="p2"/>
    <w:basedOn w:val="Normal"/>
    <w:rsid w:val="006C40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6C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275</Words>
  <Characters>1573</Characters>
  <Application>Microsoft Macintosh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Mackay</dc:creator>
  <cp:keywords/>
  <dc:description/>
  <cp:lastModifiedBy>Leigh Mackay</cp:lastModifiedBy>
  <cp:revision>1</cp:revision>
  <dcterms:created xsi:type="dcterms:W3CDTF">2020-03-21T09:24:00Z</dcterms:created>
  <dcterms:modified xsi:type="dcterms:W3CDTF">2020-03-21T09:24:00Z</dcterms:modified>
</cp:coreProperties>
</file>