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5670" w14:textId="270D0889" w:rsidR="00A06C46" w:rsidRDefault="00A06C46" w:rsidP="00A06C46">
      <w:pPr>
        <w:jc w:val="center"/>
        <w:rPr>
          <w:rFonts w:ascii="Arial" w:hAnsi="Arial" w:cs="Arial"/>
          <w:b/>
          <w:bCs/>
          <w:sz w:val="36"/>
          <w:szCs w:val="36"/>
        </w:rPr>
      </w:pPr>
      <w:r w:rsidRPr="00A06C46">
        <w:rPr>
          <w:rFonts w:ascii="Arial" w:hAnsi="Arial" w:cs="Arial"/>
          <w:b/>
          <w:bCs/>
          <w:sz w:val="36"/>
          <w:szCs w:val="36"/>
        </w:rPr>
        <w:t>Transcript of Oral History Interview with Speaker 2</w:t>
      </w:r>
    </w:p>
    <w:p w14:paraId="3A0D47A9" w14:textId="203CFCC5" w:rsidR="00A06C46" w:rsidRDefault="00A06C46" w:rsidP="00A06C46">
      <w:pPr>
        <w:rPr>
          <w:rFonts w:ascii="Arial" w:hAnsi="Arial" w:cs="Arial"/>
        </w:rPr>
      </w:pPr>
      <w:r>
        <w:rPr>
          <w:rFonts w:ascii="Arial" w:hAnsi="Arial" w:cs="Arial"/>
          <w:b/>
          <w:bCs/>
        </w:rPr>
        <w:t xml:space="preserve">Interviewee: </w:t>
      </w:r>
      <w:r>
        <w:rPr>
          <w:rFonts w:ascii="Arial" w:hAnsi="Arial" w:cs="Arial"/>
        </w:rPr>
        <w:t xml:space="preserve"> Speaker 2</w:t>
      </w:r>
    </w:p>
    <w:p w14:paraId="5EB9D1A1" w14:textId="152CE5BD" w:rsidR="00A06C46" w:rsidRDefault="00A06C46" w:rsidP="00A06C46">
      <w:pPr>
        <w:rPr>
          <w:rFonts w:ascii="Arial" w:hAnsi="Arial" w:cs="Arial"/>
        </w:rPr>
      </w:pPr>
      <w:r>
        <w:rPr>
          <w:rFonts w:ascii="Arial" w:hAnsi="Arial" w:cs="Arial"/>
          <w:b/>
          <w:bCs/>
        </w:rPr>
        <w:t xml:space="preserve">Interviewer: </w:t>
      </w:r>
      <w:r>
        <w:rPr>
          <w:rFonts w:ascii="Arial" w:hAnsi="Arial" w:cs="Arial"/>
        </w:rPr>
        <w:t>Speaker 1</w:t>
      </w:r>
    </w:p>
    <w:p w14:paraId="767646DE" w14:textId="15C6C7DD" w:rsidR="00A06C46" w:rsidRDefault="00A06C46" w:rsidP="00A06C46">
      <w:pPr>
        <w:rPr>
          <w:rFonts w:ascii="Arial" w:hAnsi="Arial" w:cs="Arial"/>
        </w:rPr>
      </w:pPr>
      <w:r>
        <w:rPr>
          <w:rFonts w:ascii="Arial" w:hAnsi="Arial" w:cs="Arial"/>
          <w:b/>
          <w:bCs/>
        </w:rPr>
        <w:t xml:space="preserve">Date: </w:t>
      </w:r>
      <w:r>
        <w:rPr>
          <w:rFonts w:ascii="Arial" w:hAnsi="Arial" w:cs="Arial"/>
        </w:rPr>
        <w:t>Unknown</w:t>
      </w:r>
    </w:p>
    <w:p w14:paraId="05EE25AE" w14:textId="49E261D8" w:rsidR="00A06C46" w:rsidRDefault="00A06C46" w:rsidP="00A06C46">
      <w:pPr>
        <w:rPr>
          <w:rFonts w:ascii="Arial" w:hAnsi="Arial" w:cs="Arial"/>
        </w:rPr>
      </w:pPr>
      <w:r>
        <w:rPr>
          <w:rFonts w:ascii="Arial" w:hAnsi="Arial" w:cs="Arial"/>
          <w:b/>
          <w:bCs/>
        </w:rPr>
        <w:t xml:space="preserve">Location (Interviewee): </w:t>
      </w:r>
      <w:r>
        <w:rPr>
          <w:rFonts w:ascii="Arial" w:hAnsi="Arial" w:cs="Arial"/>
        </w:rPr>
        <w:t>Unknown</w:t>
      </w:r>
    </w:p>
    <w:p w14:paraId="0CD07217" w14:textId="1790DD9C" w:rsidR="00A06C46" w:rsidRDefault="00A06C46" w:rsidP="00A06C46">
      <w:pPr>
        <w:rPr>
          <w:rFonts w:ascii="Arial" w:hAnsi="Arial" w:cs="Arial"/>
        </w:rPr>
      </w:pPr>
      <w:r>
        <w:rPr>
          <w:rFonts w:ascii="Arial" w:hAnsi="Arial" w:cs="Arial"/>
          <w:b/>
          <w:bCs/>
        </w:rPr>
        <w:t xml:space="preserve">Location (Interviewer): </w:t>
      </w:r>
      <w:r>
        <w:rPr>
          <w:rFonts w:ascii="Arial" w:hAnsi="Arial" w:cs="Arial"/>
        </w:rPr>
        <w:t>Unknown</w:t>
      </w:r>
    </w:p>
    <w:p w14:paraId="2B92713B" w14:textId="22B7D2A0" w:rsidR="00A06C46" w:rsidRDefault="00A06C46" w:rsidP="00A06C46">
      <w:pPr>
        <w:rPr>
          <w:rFonts w:ascii="Arial" w:hAnsi="Arial" w:cs="Arial"/>
        </w:rPr>
      </w:pPr>
      <w:r>
        <w:rPr>
          <w:rFonts w:ascii="Arial" w:hAnsi="Arial" w:cs="Arial"/>
          <w:b/>
          <w:bCs/>
        </w:rPr>
        <w:t xml:space="preserve">Transcript Equipment: </w:t>
      </w:r>
      <w:r>
        <w:rPr>
          <w:rFonts w:ascii="Arial" w:hAnsi="Arial" w:cs="Arial"/>
        </w:rPr>
        <w:t>Otter.ai</w:t>
      </w:r>
    </w:p>
    <w:p w14:paraId="011815CD" w14:textId="45739EA5" w:rsidR="00A06C46" w:rsidRDefault="00A06C46" w:rsidP="00A06C46">
      <w:pPr>
        <w:rPr>
          <w:rFonts w:ascii="Arial" w:hAnsi="Arial" w:cs="Arial"/>
        </w:rPr>
      </w:pPr>
      <w:r>
        <w:rPr>
          <w:rFonts w:ascii="Arial" w:hAnsi="Arial" w:cs="Arial"/>
          <w:b/>
          <w:bCs/>
        </w:rPr>
        <w:t xml:space="preserve">Interview </w:t>
      </w:r>
      <w:r w:rsidR="00D86150">
        <w:rPr>
          <w:rFonts w:ascii="Arial" w:hAnsi="Arial" w:cs="Arial"/>
          <w:b/>
          <w:bCs/>
        </w:rPr>
        <w:t xml:space="preserve">Technology: </w:t>
      </w:r>
      <w:r w:rsidR="00D86150">
        <w:rPr>
          <w:rFonts w:ascii="Arial" w:hAnsi="Arial" w:cs="Arial"/>
        </w:rPr>
        <w:t>Unknown</w:t>
      </w:r>
    </w:p>
    <w:p w14:paraId="7F9A0132" w14:textId="522CD286" w:rsidR="00592161" w:rsidRDefault="00592161" w:rsidP="00A06C46">
      <w:pPr>
        <w:rPr>
          <w:rFonts w:ascii="Arial" w:hAnsi="Arial" w:cs="Arial"/>
        </w:rPr>
      </w:pPr>
    </w:p>
    <w:p w14:paraId="1C954628" w14:textId="476F13FB" w:rsidR="00592161" w:rsidRPr="003A1846" w:rsidRDefault="00592161" w:rsidP="00A06C46">
      <w:pPr>
        <w:rPr>
          <w:rFonts w:ascii="Arial" w:hAnsi="Arial" w:cs="Arial"/>
        </w:rPr>
      </w:pPr>
      <w:r>
        <w:rPr>
          <w:rFonts w:ascii="Arial" w:hAnsi="Arial" w:cs="Arial"/>
          <w:b/>
          <w:bCs/>
        </w:rPr>
        <w:t xml:space="preserve">Abstract: </w:t>
      </w:r>
      <w:r>
        <w:rPr>
          <w:rFonts w:ascii="Arial" w:hAnsi="Arial" w:cs="Arial"/>
        </w:rPr>
        <w:t>Speaker 2</w:t>
      </w:r>
      <w:r>
        <w:rPr>
          <w:rFonts w:ascii="Arial" w:hAnsi="Arial" w:cs="Arial"/>
          <w:b/>
          <w:bCs/>
        </w:rPr>
        <w:t xml:space="preserve"> </w:t>
      </w:r>
      <w:r w:rsidR="003A1846">
        <w:rPr>
          <w:rFonts w:ascii="Arial" w:hAnsi="Arial" w:cs="Arial"/>
        </w:rPr>
        <w:t xml:space="preserve">talks about how COVID-19 affected their faith and </w:t>
      </w:r>
      <w:r w:rsidR="0031024C">
        <w:rPr>
          <w:rFonts w:ascii="Arial" w:hAnsi="Arial" w:cs="Arial"/>
        </w:rPr>
        <w:t xml:space="preserve">their </w:t>
      </w:r>
      <w:r w:rsidR="00665E21">
        <w:rPr>
          <w:rFonts w:ascii="Arial" w:hAnsi="Arial" w:cs="Arial"/>
        </w:rPr>
        <w:t xml:space="preserve">participation in their </w:t>
      </w:r>
      <w:r w:rsidR="0031024C">
        <w:rPr>
          <w:rFonts w:ascii="Arial" w:hAnsi="Arial" w:cs="Arial"/>
        </w:rPr>
        <w:t>religious community. Additionally, they</w:t>
      </w:r>
      <w:r w:rsidR="003A1846">
        <w:rPr>
          <w:rFonts w:ascii="Arial" w:hAnsi="Arial" w:cs="Arial"/>
        </w:rPr>
        <w:t xml:space="preserve"> </w:t>
      </w:r>
      <w:r w:rsidR="0031024C">
        <w:rPr>
          <w:rFonts w:ascii="Arial" w:hAnsi="Arial" w:cs="Arial"/>
        </w:rPr>
        <w:t xml:space="preserve">discuss how their </w:t>
      </w:r>
      <w:r w:rsidR="00665E21">
        <w:rPr>
          <w:rFonts w:ascii="Arial" w:hAnsi="Arial" w:cs="Arial"/>
        </w:rPr>
        <w:t xml:space="preserve">religious community made changes to adapt to COVID-19 guidelines and </w:t>
      </w:r>
      <w:r w:rsidR="003E55A2">
        <w:rPr>
          <w:rFonts w:ascii="Arial" w:hAnsi="Arial" w:cs="Arial"/>
        </w:rPr>
        <w:t>any community service the church had performed.</w:t>
      </w:r>
    </w:p>
    <w:p w14:paraId="0A2052AF" w14:textId="77777777" w:rsidR="00A06C46" w:rsidRDefault="00A06C46" w:rsidP="00D03E36">
      <w:pPr>
        <w:rPr>
          <w:rFonts w:ascii="Arial" w:hAnsi="Arial" w:cs="Arial"/>
          <w:b/>
          <w:bCs/>
        </w:rPr>
      </w:pPr>
    </w:p>
    <w:p w14:paraId="1E2EA67B" w14:textId="109C94B6" w:rsidR="00D03E36" w:rsidRPr="00A06C46" w:rsidRDefault="00D03E36" w:rsidP="00D03E36">
      <w:pPr>
        <w:rPr>
          <w:rFonts w:ascii="Arial" w:hAnsi="Arial" w:cs="Arial"/>
          <w:b/>
          <w:bCs/>
        </w:rPr>
      </w:pPr>
      <w:r w:rsidRPr="00A06C46">
        <w:rPr>
          <w:rFonts w:ascii="Arial" w:hAnsi="Arial" w:cs="Arial"/>
          <w:b/>
          <w:bCs/>
        </w:rPr>
        <w:t xml:space="preserve">Speaker 1 </w:t>
      </w:r>
      <w:r w:rsidRPr="00592161">
        <w:rPr>
          <w:rFonts w:ascii="Arial" w:hAnsi="Arial" w:cs="Arial"/>
        </w:rPr>
        <w:t>0:00</w:t>
      </w:r>
      <w:r w:rsidRPr="00A06C46">
        <w:rPr>
          <w:rFonts w:ascii="Arial" w:hAnsi="Arial" w:cs="Arial"/>
          <w:b/>
          <w:bCs/>
        </w:rPr>
        <w:t xml:space="preserve">  </w:t>
      </w:r>
    </w:p>
    <w:p w14:paraId="7EB572B4" w14:textId="77777777" w:rsidR="00D03E36" w:rsidRPr="00A06C46" w:rsidRDefault="00D03E36" w:rsidP="00D03E36">
      <w:pPr>
        <w:rPr>
          <w:rFonts w:ascii="Arial" w:hAnsi="Arial" w:cs="Arial"/>
        </w:rPr>
      </w:pPr>
      <w:r w:rsidRPr="00A06C46">
        <w:rPr>
          <w:rFonts w:ascii="Arial" w:hAnsi="Arial" w:cs="Arial"/>
        </w:rPr>
        <w:t>The first question is, how has COVID-19 affected your faith or beliefs?</w:t>
      </w:r>
    </w:p>
    <w:p w14:paraId="11FE622C" w14:textId="77777777" w:rsidR="00D03E36" w:rsidRPr="00A06C46" w:rsidRDefault="00D03E36" w:rsidP="00D03E36">
      <w:pPr>
        <w:rPr>
          <w:rFonts w:ascii="Arial" w:hAnsi="Arial" w:cs="Arial"/>
        </w:rPr>
      </w:pPr>
    </w:p>
    <w:p w14:paraId="6708F259" w14:textId="6201BE91" w:rsidR="00D03E36" w:rsidRPr="00A06C46" w:rsidRDefault="00D03E36" w:rsidP="00D03E36">
      <w:pPr>
        <w:rPr>
          <w:rFonts w:ascii="Arial" w:hAnsi="Arial" w:cs="Arial"/>
          <w:b/>
          <w:bCs/>
        </w:rPr>
      </w:pPr>
      <w:r w:rsidRPr="00A06C46">
        <w:rPr>
          <w:rFonts w:ascii="Arial" w:hAnsi="Arial" w:cs="Arial"/>
          <w:b/>
          <w:bCs/>
        </w:rPr>
        <w:t xml:space="preserve">Speaker 2 </w:t>
      </w:r>
      <w:r w:rsidRPr="00592161">
        <w:rPr>
          <w:rFonts w:ascii="Arial" w:hAnsi="Arial" w:cs="Arial"/>
        </w:rPr>
        <w:t>0:06</w:t>
      </w:r>
      <w:r w:rsidRPr="00A06C46">
        <w:rPr>
          <w:rFonts w:ascii="Arial" w:hAnsi="Arial" w:cs="Arial"/>
          <w:b/>
          <w:bCs/>
        </w:rPr>
        <w:t xml:space="preserve">  </w:t>
      </w:r>
    </w:p>
    <w:p w14:paraId="5D461B4B" w14:textId="2C03B839" w:rsidR="00D03E36" w:rsidRPr="00A06C46" w:rsidRDefault="00D03E36" w:rsidP="00D03E36">
      <w:pPr>
        <w:rPr>
          <w:rFonts w:ascii="Arial" w:hAnsi="Arial" w:cs="Arial"/>
        </w:rPr>
      </w:pPr>
      <w:r w:rsidRPr="00A06C46">
        <w:rPr>
          <w:rFonts w:ascii="Arial" w:hAnsi="Arial" w:cs="Arial"/>
        </w:rPr>
        <w:t>To be honest, it hasn't affected my faith very much at all. I was a spiritual guy going into COVID-19. I still am. So I believe that God's will be done. So</w:t>
      </w:r>
      <w:r w:rsidR="00AF3A9C" w:rsidRPr="00A06C46">
        <w:rPr>
          <w:rFonts w:ascii="Arial" w:hAnsi="Arial" w:cs="Arial"/>
        </w:rPr>
        <w:t>,</w:t>
      </w:r>
      <w:r w:rsidRPr="00A06C46">
        <w:rPr>
          <w:rFonts w:ascii="Arial" w:hAnsi="Arial" w:cs="Arial"/>
        </w:rPr>
        <w:t xml:space="preserve"> this is just part of his bigger plan. And I'm doing my best to accommodate that and live in the moment.</w:t>
      </w:r>
    </w:p>
    <w:p w14:paraId="6591F9B7" w14:textId="77777777" w:rsidR="00D03E36" w:rsidRPr="00A06C46" w:rsidRDefault="00D03E36" w:rsidP="00D03E36">
      <w:pPr>
        <w:rPr>
          <w:rFonts w:ascii="Arial" w:hAnsi="Arial" w:cs="Arial"/>
        </w:rPr>
      </w:pPr>
    </w:p>
    <w:p w14:paraId="2C25C9C8" w14:textId="0FFC0724" w:rsidR="00D03E36" w:rsidRPr="00A06C46" w:rsidRDefault="00D03E36" w:rsidP="00D03E36">
      <w:pPr>
        <w:rPr>
          <w:rFonts w:ascii="Arial" w:hAnsi="Arial" w:cs="Arial"/>
          <w:b/>
          <w:bCs/>
        </w:rPr>
      </w:pPr>
      <w:r w:rsidRPr="00A06C46">
        <w:rPr>
          <w:rFonts w:ascii="Arial" w:hAnsi="Arial" w:cs="Arial"/>
          <w:b/>
          <w:bCs/>
        </w:rPr>
        <w:t xml:space="preserve">Speaker </w:t>
      </w:r>
      <w:r w:rsidR="00592161">
        <w:rPr>
          <w:rFonts w:ascii="Arial" w:hAnsi="Arial" w:cs="Arial"/>
          <w:b/>
          <w:bCs/>
        </w:rPr>
        <w:t>1</w:t>
      </w:r>
      <w:r w:rsidRPr="00A06C46">
        <w:rPr>
          <w:rFonts w:ascii="Arial" w:hAnsi="Arial" w:cs="Arial"/>
          <w:b/>
          <w:bCs/>
        </w:rPr>
        <w:t xml:space="preserve"> </w:t>
      </w:r>
      <w:r w:rsidR="00592161">
        <w:rPr>
          <w:rFonts w:ascii="Arial" w:hAnsi="Arial" w:cs="Arial"/>
          <w:b/>
          <w:bCs/>
        </w:rPr>
        <w:t>b</w:t>
      </w:r>
      <w:r w:rsidRPr="00592161">
        <w:rPr>
          <w:rFonts w:ascii="Arial" w:hAnsi="Arial" w:cs="Arial"/>
        </w:rPr>
        <w:t>:29</w:t>
      </w:r>
      <w:r w:rsidRPr="00A06C46">
        <w:rPr>
          <w:rFonts w:ascii="Arial" w:hAnsi="Arial" w:cs="Arial"/>
          <w:b/>
          <w:bCs/>
        </w:rPr>
        <w:t xml:space="preserve">  </w:t>
      </w:r>
    </w:p>
    <w:p w14:paraId="40BAD180" w14:textId="77777777" w:rsidR="00D03E36" w:rsidRPr="00A06C46" w:rsidRDefault="00D03E36" w:rsidP="00D03E36">
      <w:pPr>
        <w:rPr>
          <w:rFonts w:ascii="Arial" w:hAnsi="Arial" w:cs="Arial"/>
        </w:rPr>
      </w:pPr>
      <w:r w:rsidRPr="00A06C46">
        <w:rPr>
          <w:rFonts w:ascii="Arial" w:hAnsi="Arial" w:cs="Arial"/>
        </w:rPr>
        <w:t>Second question is, is your religious communities still gathering, currently?</w:t>
      </w:r>
    </w:p>
    <w:p w14:paraId="6F849440" w14:textId="77777777" w:rsidR="00D03E36" w:rsidRPr="00A06C46" w:rsidRDefault="00D03E36" w:rsidP="00D03E36">
      <w:pPr>
        <w:rPr>
          <w:rFonts w:ascii="Arial" w:hAnsi="Arial" w:cs="Arial"/>
        </w:rPr>
      </w:pPr>
    </w:p>
    <w:p w14:paraId="66606B55" w14:textId="6C38EF54" w:rsidR="00D03E36" w:rsidRPr="00A06C46" w:rsidRDefault="00D03E36" w:rsidP="00D03E36">
      <w:pPr>
        <w:rPr>
          <w:rFonts w:ascii="Arial" w:hAnsi="Arial" w:cs="Arial"/>
          <w:b/>
          <w:bCs/>
        </w:rPr>
      </w:pPr>
      <w:r w:rsidRPr="00A06C46">
        <w:rPr>
          <w:rFonts w:ascii="Arial" w:hAnsi="Arial" w:cs="Arial"/>
          <w:b/>
          <w:bCs/>
        </w:rPr>
        <w:t xml:space="preserve">Speaker 2 </w:t>
      </w:r>
      <w:r w:rsidRPr="00592161">
        <w:rPr>
          <w:rFonts w:ascii="Arial" w:hAnsi="Arial" w:cs="Arial"/>
        </w:rPr>
        <w:t>0:34</w:t>
      </w:r>
      <w:r w:rsidRPr="00A06C46">
        <w:rPr>
          <w:rFonts w:ascii="Arial" w:hAnsi="Arial" w:cs="Arial"/>
          <w:b/>
          <w:bCs/>
        </w:rPr>
        <w:t xml:space="preserve">  </w:t>
      </w:r>
    </w:p>
    <w:p w14:paraId="1C0298DD" w14:textId="77777777" w:rsidR="00D03E36" w:rsidRPr="00A06C46" w:rsidRDefault="00D03E36" w:rsidP="00D03E36">
      <w:pPr>
        <w:rPr>
          <w:rFonts w:ascii="Arial" w:hAnsi="Arial" w:cs="Arial"/>
        </w:rPr>
      </w:pPr>
      <w:r w:rsidRPr="00A06C46">
        <w:rPr>
          <w:rFonts w:ascii="Arial" w:hAnsi="Arial" w:cs="Arial"/>
        </w:rPr>
        <w:t>No, about a month ago, all services switched online, which is interesting. It actually makes it a little easier to attend versus getting up and getting ready and driving and what have you. Some of the parts that are interesting about not meeting in person are the chat rooms and the conversations that occur via the text chat box. I think what's missing from that is the obviously the the camaraderie of people, but the, the worship, the music is more impactful in person. But I don't feel the sermons are any different. I believe that my pastor is very passionate, and that comes across whether he's online or in person.</w:t>
      </w:r>
    </w:p>
    <w:p w14:paraId="2AAF08DD" w14:textId="77777777" w:rsidR="00D03E36" w:rsidRPr="00A06C46" w:rsidRDefault="00D03E36" w:rsidP="00D03E36">
      <w:pPr>
        <w:rPr>
          <w:rFonts w:ascii="Arial" w:hAnsi="Arial" w:cs="Arial"/>
        </w:rPr>
      </w:pPr>
    </w:p>
    <w:p w14:paraId="17F3D111" w14:textId="5F425449" w:rsidR="00D03E36" w:rsidRPr="00A06C46" w:rsidRDefault="00D03E36" w:rsidP="00D03E36">
      <w:pPr>
        <w:rPr>
          <w:rFonts w:ascii="Arial" w:hAnsi="Arial" w:cs="Arial"/>
          <w:b/>
          <w:bCs/>
        </w:rPr>
      </w:pPr>
      <w:r w:rsidRPr="00A06C46">
        <w:rPr>
          <w:rFonts w:ascii="Arial" w:hAnsi="Arial" w:cs="Arial"/>
          <w:b/>
          <w:bCs/>
        </w:rPr>
        <w:lastRenderedPageBreak/>
        <w:t xml:space="preserve">Speaker 1 </w:t>
      </w:r>
      <w:r w:rsidRPr="00592161">
        <w:rPr>
          <w:rFonts w:ascii="Arial" w:hAnsi="Arial" w:cs="Arial"/>
        </w:rPr>
        <w:t>1:16</w:t>
      </w:r>
      <w:r w:rsidRPr="00A06C46">
        <w:rPr>
          <w:rFonts w:ascii="Arial" w:hAnsi="Arial" w:cs="Arial"/>
          <w:b/>
          <w:bCs/>
        </w:rPr>
        <w:t xml:space="preserve">  </w:t>
      </w:r>
    </w:p>
    <w:p w14:paraId="7FA8374A" w14:textId="77777777" w:rsidR="00D03E36" w:rsidRPr="00A06C46" w:rsidRDefault="00D03E36" w:rsidP="00D03E36">
      <w:pPr>
        <w:rPr>
          <w:rFonts w:ascii="Arial" w:hAnsi="Arial" w:cs="Arial"/>
        </w:rPr>
      </w:pPr>
      <w:r w:rsidRPr="00A06C46">
        <w:rPr>
          <w:rFonts w:ascii="Arial" w:hAnsi="Arial" w:cs="Arial"/>
        </w:rPr>
        <w:t>I think that kind of answers the second part of that question. So how has COVID-19 affected your participation in your religious community?</w:t>
      </w:r>
    </w:p>
    <w:p w14:paraId="735E01F9" w14:textId="77777777" w:rsidR="00D03E36" w:rsidRPr="00A06C46" w:rsidRDefault="00D03E36" w:rsidP="00D03E36">
      <w:pPr>
        <w:rPr>
          <w:rFonts w:ascii="Arial" w:hAnsi="Arial" w:cs="Arial"/>
        </w:rPr>
      </w:pPr>
    </w:p>
    <w:p w14:paraId="787EA377" w14:textId="0EA86E95" w:rsidR="00D03E36" w:rsidRPr="00A06C46" w:rsidRDefault="00D03E36" w:rsidP="00D03E36">
      <w:pPr>
        <w:rPr>
          <w:rFonts w:ascii="Arial" w:hAnsi="Arial" w:cs="Arial"/>
          <w:b/>
          <w:bCs/>
        </w:rPr>
      </w:pPr>
      <w:r w:rsidRPr="00A06C46">
        <w:rPr>
          <w:rFonts w:ascii="Arial" w:hAnsi="Arial" w:cs="Arial"/>
          <w:b/>
          <w:bCs/>
        </w:rPr>
        <w:t xml:space="preserve">Speaker 2 </w:t>
      </w:r>
      <w:r w:rsidRPr="00592161">
        <w:rPr>
          <w:rFonts w:ascii="Arial" w:hAnsi="Arial" w:cs="Arial"/>
        </w:rPr>
        <w:t>1:23</w:t>
      </w:r>
      <w:r w:rsidRPr="00A06C46">
        <w:rPr>
          <w:rFonts w:ascii="Arial" w:hAnsi="Arial" w:cs="Arial"/>
          <w:b/>
          <w:bCs/>
        </w:rPr>
        <w:t xml:space="preserve">  </w:t>
      </w:r>
    </w:p>
    <w:p w14:paraId="2D520FBB" w14:textId="0D6740E8" w:rsidR="00D03E36" w:rsidRPr="00A06C46" w:rsidRDefault="00D03E36" w:rsidP="00D03E36">
      <w:pPr>
        <w:rPr>
          <w:rFonts w:ascii="Arial" w:hAnsi="Arial" w:cs="Arial"/>
        </w:rPr>
      </w:pPr>
      <w:r w:rsidRPr="00A06C46">
        <w:rPr>
          <w:rFonts w:ascii="Arial" w:hAnsi="Arial" w:cs="Arial"/>
        </w:rPr>
        <w:t>I'm actually participating more, because all I have to do is login. Whereas</w:t>
      </w:r>
      <w:r w:rsidR="00665E21">
        <w:rPr>
          <w:rFonts w:ascii="Arial" w:hAnsi="Arial" w:cs="Arial"/>
        </w:rPr>
        <w:t>,</w:t>
      </w:r>
      <w:r w:rsidRPr="00A06C46">
        <w:rPr>
          <w:rFonts w:ascii="Arial" w:hAnsi="Arial" w:cs="Arial"/>
        </w:rPr>
        <w:t xml:space="preserve"> every once in a while</w:t>
      </w:r>
      <w:r w:rsidR="00665E21">
        <w:rPr>
          <w:rFonts w:ascii="Arial" w:hAnsi="Arial" w:cs="Arial"/>
        </w:rPr>
        <w:t xml:space="preserve">, </w:t>
      </w:r>
      <w:r w:rsidRPr="00A06C46">
        <w:rPr>
          <w:rFonts w:ascii="Arial" w:hAnsi="Arial" w:cs="Arial"/>
        </w:rPr>
        <w:t>I find an excuse to stay home. It's just easier to login, click on a link and watch the service.</w:t>
      </w:r>
    </w:p>
    <w:p w14:paraId="40324A62" w14:textId="77777777" w:rsidR="00D03E36" w:rsidRPr="00A06C46" w:rsidRDefault="00D03E36" w:rsidP="00D03E36">
      <w:pPr>
        <w:rPr>
          <w:rFonts w:ascii="Arial" w:hAnsi="Arial" w:cs="Arial"/>
        </w:rPr>
      </w:pPr>
    </w:p>
    <w:p w14:paraId="645C5616" w14:textId="6EA6F97B" w:rsidR="00D03E36" w:rsidRPr="00A06C46" w:rsidRDefault="00D03E36" w:rsidP="00D03E36">
      <w:pPr>
        <w:rPr>
          <w:rFonts w:ascii="Arial" w:hAnsi="Arial" w:cs="Arial"/>
          <w:b/>
          <w:bCs/>
        </w:rPr>
      </w:pPr>
      <w:r w:rsidRPr="00A06C46">
        <w:rPr>
          <w:rFonts w:ascii="Arial" w:hAnsi="Arial" w:cs="Arial"/>
          <w:b/>
          <w:bCs/>
        </w:rPr>
        <w:t xml:space="preserve">Speaker 1 </w:t>
      </w:r>
      <w:r w:rsidRPr="00592161">
        <w:rPr>
          <w:rFonts w:ascii="Arial" w:hAnsi="Arial" w:cs="Arial"/>
        </w:rPr>
        <w:t>1:38</w:t>
      </w:r>
      <w:r w:rsidRPr="00A06C46">
        <w:rPr>
          <w:rFonts w:ascii="Arial" w:hAnsi="Arial" w:cs="Arial"/>
          <w:b/>
          <w:bCs/>
        </w:rPr>
        <w:t xml:space="preserve">  </w:t>
      </w:r>
    </w:p>
    <w:p w14:paraId="455F6495" w14:textId="77777777" w:rsidR="00D03E36" w:rsidRPr="00A06C46" w:rsidRDefault="00D03E36" w:rsidP="00D03E36">
      <w:pPr>
        <w:rPr>
          <w:rFonts w:ascii="Arial" w:hAnsi="Arial" w:cs="Arial"/>
        </w:rPr>
      </w:pPr>
      <w:r w:rsidRPr="00A06C46">
        <w:rPr>
          <w:rFonts w:ascii="Arial" w:hAnsi="Arial" w:cs="Arial"/>
        </w:rPr>
        <w:t>And number three, is your religious community supplying or engaged any kind of community service and attempt to help alleviate issues caused by the pain pandemic? And if so, what are those efforts?</w:t>
      </w:r>
    </w:p>
    <w:p w14:paraId="77A272C1" w14:textId="77777777" w:rsidR="00D03E36" w:rsidRPr="00A06C46" w:rsidRDefault="00D03E36" w:rsidP="00D03E36">
      <w:pPr>
        <w:rPr>
          <w:rFonts w:ascii="Arial" w:hAnsi="Arial" w:cs="Arial"/>
        </w:rPr>
      </w:pPr>
    </w:p>
    <w:p w14:paraId="2E195305" w14:textId="16BDDC19" w:rsidR="00D03E36" w:rsidRPr="00A06C46" w:rsidRDefault="00D03E36" w:rsidP="00D03E36">
      <w:pPr>
        <w:rPr>
          <w:rFonts w:ascii="Arial" w:hAnsi="Arial" w:cs="Arial"/>
          <w:b/>
          <w:bCs/>
        </w:rPr>
      </w:pPr>
      <w:r w:rsidRPr="00A06C46">
        <w:rPr>
          <w:rFonts w:ascii="Arial" w:hAnsi="Arial" w:cs="Arial"/>
          <w:b/>
          <w:bCs/>
        </w:rPr>
        <w:t xml:space="preserve">Speaker 2 </w:t>
      </w:r>
      <w:r w:rsidRPr="00592161">
        <w:rPr>
          <w:rFonts w:ascii="Arial" w:hAnsi="Arial" w:cs="Arial"/>
        </w:rPr>
        <w:t>1:55</w:t>
      </w:r>
      <w:r w:rsidRPr="00A06C46">
        <w:rPr>
          <w:rFonts w:ascii="Arial" w:hAnsi="Arial" w:cs="Arial"/>
          <w:b/>
          <w:bCs/>
        </w:rPr>
        <w:t xml:space="preserve">  </w:t>
      </w:r>
    </w:p>
    <w:p w14:paraId="1C92B8DE" w14:textId="77777777" w:rsidR="00D03E36" w:rsidRPr="00A06C46" w:rsidRDefault="00D03E36" w:rsidP="00D03E36">
      <w:pPr>
        <w:rPr>
          <w:rFonts w:ascii="Arial" w:hAnsi="Arial" w:cs="Arial"/>
        </w:rPr>
      </w:pPr>
      <w:r w:rsidRPr="00A06C46">
        <w:rPr>
          <w:rFonts w:ascii="Arial" w:hAnsi="Arial" w:cs="Arial"/>
        </w:rPr>
        <w:t>Yes, there's a couple efforts going on. First and foremost, food drives. A lot of people in our congregation have lost jobs or been without paychecks were last month, six weeks for some folks. So special collections have been taken, which is another interesting thing doing that online and tithing online, but they're collecting funds specifically for that. And then in addition to that, we have a pretty high number of older congregants, and they're making sure that they're checking in both phone calls, emails and texts, because believe it or not, a lot of them communicate via that way to make sure that they're healthy and that if they need anything, they have folks that they can send out to get paper goods or groceries so that our older congregants don't have to take the risk of being out.</w:t>
      </w:r>
    </w:p>
    <w:p w14:paraId="181293F2" w14:textId="77777777" w:rsidR="00D03E36" w:rsidRPr="00A06C46" w:rsidRDefault="00D03E36" w:rsidP="00D03E36">
      <w:pPr>
        <w:rPr>
          <w:rFonts w:ascii="Arial" w:hAnsi="Arial" w:cs="Arial"/>
        </w:rPr>
      </w:pPr>
    </w:p>
    <w:p w14:paraId="5606D426" w14:textId="3E6DEC42" w:rsidR="00D03E36" w:rsidRPr="00A06C46" w:rsidRDefault="00D03E36" w:rsidP="00D03E36">
      <w:pPr>
        <w:rPr>
          <w:rFonts w:ascii="Arial" w:hAnsi="Arial" w:cs="Arial"/>
          <w:b/>
          <w:bCs/>
        </w:rPr>
      </w:pPr>
      <w:r w:rsidRPr="00A06C46">
        <w:rPr>
          <w:rFonts w:ascii="Arial" w:hAnsi="Arial" w:cs="Arial"/>
          <w:b/>
          <w:bCs/>
        </w:rPr>
        <w:t xml:space="preserve">Speaker 1 </w:t>
      </w:r>
      <w:r w:rsidRPr="00592161">
        <w:rPr>
          <w:rFonts w:ascii="Arial" w:hAnsi="Arial" w:cs="Arial"/>
        </w:rPr>
        <w:t>2:48</w:t>
      </w:r>
    </w:p>
    <w:p w14:paraId="5F05A9CB" w14:textId="77777777" w:rsidR="00D03E36" w:rsidRPr="00A06C46" w:rsidRDefault="00D03E36" w:rsidP="00D03E36">
      <w:pPr>
        <w:rPr>
          <w:rFonts w:ascii="Arial" w:hAnsi="Arial" w:cs="Arial"/>
        </w:rPr>
      </w:pPr>
      <w:r w:rsidRPr="00A06C46">
        <w:rPr>
          <w:rFonts w:ascii="Arial" w:hAnsi="Arial" w:cs="Arial"/>
        </w:rPr>
        <w:t xml:space="preserve">Perfect. I think that ends the interview. Great. Thank you. </w:t>
      </w:r>
    </w:p>
    <w:p w14:paraId="774FB17A" w14:textId="77777777" w:rsidR="00D03E36" w:rsidRPr="00A06C46" w:rsidRDefault="00D03E36" w:rsidP="00D03E36">
      <w:pPr>
        <w:rPr>
          <w:rFonts w:ascii="Arial" w:hAnsi="Arial" w:cs="Arial"/>
        </w:rPr>
      </w:pPr>
    </w:p>
    <w:p w14:paraId="47588244" w14:textId="1FE081DA" w:rsidR="00D03E36" w:rsidRPr="00592161" w:rsidRDefault="00D03E36" w:rsidP="00D03E36">
      <w:pPr>
        <w:rPr>
          <w:rFonts w:ascii="Arial" w:hAnsi="Arial" w:cs="Arial"/>
        </w:rPr>
      </w:pPr>
      <w:r w:rsidRPr="00A06C46">
        <w:rPr>
          <w:rFonts w:ascii="Arial" w:hAnsi="Arial" w:cs="Arial"/>
          <w:b/>
          <w:bCs/>
        </w:rPr>
        <w:t xml:space="preserve">Speaker 2 </w:t>
      </w:r>
      <w:r w:rsidRPr="00592161">
        <w:rPr>
          <w:rFonts w:ascii="Arial" w:hAnsi="Arial" w:cs="Arial"/>
        </w:rPr>
        <w:t>2:54</w:t>
      </w:r>
    </w:p>
    <w:p w14:paraId="298A48BD" w14:textId="77777777" w:rsidR="00D03E36" w:rsidRPr="00A06C46" w:rsidRDefault="00D03E36" w:rsidP="00D03E36">
      <w:pPr>
        <w:rPr>
          <w:rFonts w:ascii="Arial" w:hAnsi="Arial" w:cs="Arial"/>
        </w:rPr>
      </w:pPr>
      <w:r w:rsidRPr="00A06C46">
        <w:rPr>
          <w:rFonts w:ascii="Arial" w:hAnsi="Arial" w:cs="Arial"/>
        </w:rPr>
        <w:t>You bet.</w:t>
      </w:r>
    </w:p>
    <w:p w14:paraId="391552ED" w14:textId="77777777" w:rsidR="00D03E36" w:rsidRPr="00A06C46" w:rsidRDefault="00D03E36" w:rsidP="00D03E36">
      <w:pPr>
        <w:rPr>
          <w:rFonts w:ascii="Arial" w:hAnsi="Arial" w:cs="Arial"/>
        </w:rPr>
      </w:pPr>
    </w:p>
    <w:p w14:paraId="454D8FEA" w14:textId="014C758B" w:rsidR="00BF0D3D" w:rsidRPr="00A06C46" w:rsidRDefault="00BF0D3D" w:rsidP="00D03E36">
      <w:pPr>
        <w:rPr>
          <w:rFonts w:ascii="Arial" w:hAnsi="Arial" w:cs="Arial"/>
        </w:rPr>
      </w:pPr>
    </w:p>
    <w:sectPr w:rsidR="00BF0D3D" w:rsidRPr="00A06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36"/>
    <w:rsid w:val="0031024C"/>
    <w:rsid w:val="003A1846"/>
    <w:rsid w:val="003E55A2"/>
    <w:rsid w:val="00474111"/>
    <w:rsid w:val="00592161"/>
    <w:rsid w:val="00665E21"/>
    <w:rsid w:val="00714834"/>
    <w:rsid w:val="00A06C46"/>
    <w:rsid w:val="00AF3A9C"/>
    <w:rsid w:val="00BF0D3D"/>
    <w:rsid w:val="00D03E36"/>
    <w:rsid w:val="00D86150"/>
    <w:rsid w:val="00EC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0F77"/>
  <w15:chartTrackingRefBased/>
  <w15:docId w15:val="{3DF49E10-4C34-4F68-8556-ECE95FB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cp:lastModifiedBy>
  <cp:revision>3</cp:revision>
  <dcterms:created xsi:type="dcterms:W3CDTF">2020-11-24T19:03:00Z</dcterms:created>
  <dcterms:modified xsi:type="dcterms:W3CDTF">2022-06-17T17:26:00Z</dcterms:modified>
</cp:coreProperties>
</file>