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95F68" w14:textId="77777777" w:rsidR="00B8655D" w:rsidRDefault="00B8655D" w:rsidP="00B8655D">
      <w:pPr>
        <w:spacing w:line="480" w:lineRule="auto"/>
        <w:rPr>
          <w:rFonts w:ascii="Times New Roman" w:hAnsi="Times New Roman" w:cs="Times New Roman"/>
          <w:sz w:val="24"/>
          <w:szCs w:val="24"/>
          <w:lang w:eastAsia="zh-CN"/>
        </w:rPr>
      </w:pPr>
      <w:bookmarkStart w:id="0" w:name="OLE_LINK21"/>
      <w:bookmarkStart w:id="1" w:name="OLE_LINK22"/>
      <w:r>
        <w:rPr>
          <w:rFonts w:ascii="Times New Roman" w:hAnsi="Times New Roman" w:cs="Times New Roman"/>
          <w:sz w:val="24"/>
          <w:szCs w:val="24"/>
        </w:rPr>
        <w:t xml:space="preserve">Name: </w:t>
      </w:r>
      <w:proofErr w:type="spellStart"/>
      <w:r>
        <w:rPr>
          <w:rFonts w:ascii="Times New Roman" w:hAnsi="Times New Roman" w:cs="Times New Roman"/>
          <w:sz w:val="24"/>
          <w:szCs w:val="24"/>
          <w:lang w:eastAsia="zh-CN"/>
        </w:rPr>
        <w:t>Yexi</w:t>
      </w:r>
      <w:proofErr w:type="spellEnd"/>
      <w:r>
        <w:rPr>
          <w:rFonts w:ascii="Times New Roman" w:hAnsi="Times New Roman" w:cs="Times New Roman"/>
          <w:sz w:val="24"/>
          <w:szCs w:val="24"/>
          <w:lang w:eastAsia="zh-CN"/>
        </w:rPr>
        <w:t xml:space="preserve"> Guo</w:t>
      </w:r>
    </w:p>
    <w:p w14:paraId="3E5E0B32" w14:textId="77777777" w:rsidR="00B8655D" w:rsidRDefault="00B8655D" w:rsidP="00B8655D">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r w:rsidRPr="001B0C8D">
        <w:rPr>
          <w:rFonts w:ascii="Times New Roman" w:hAnsi="Times New Roman" w:cs="Times New Roman"/>
          <w:sz w:val="24"/>
          <w:szCs w:val="24"/>
        </w:rPr>
        <w:t>Martha Lizabeth Phelps</w:t>
      </w:r>
    </w:p>
    <w:p w14:paraId="38E06517" w14:textId="77777777" w:rsidR="00B8655D" w:rsidRDefault="00B8655D" w:rsidP="00B8655D">
      <w:pPr>
        <w:spacing w:line="480" w:lineRule="auto"/>
        <w:rPr>
          <w:rFonts w:ascii="Times New Roman" w:hAnsi="Times New Roman" w:cs="Times New Roman"/>
          <w:sz w:val="24"/>
          <w:szCs w:val="24"/>
        </w:rPr>
      </w:pPr>
      <w:r>
        <w:rPr>
          <w:rFonts w:ascii="Times New Roman" w:hAnsi="Times New Roman" w:cs="Times New Roman"/>
          <w:sz w:val="24"/>
          <w:szCs w:val="24"/>
        </w:rPr>
        <w:t>Course: PSC 101 1012</w:t>
      </w:r>
    </w:p>
    <w:p w14:paraId="50C348B6" w14:textId="3FCFBFFA" w:rsidR="00B8655D" w:rsidRDefault="00B8655D" w:rsidP="00B8655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r w:rsidR="003E6100">
        <w:rPr>
          <w:rFonts w:ascii="Times New Roman" w:hAnsi="Times New Roman" w:cs="Times New Roman"/>
          <w:sz w:val="24"/>
          <w:szCs w:val="24"/>
          <w:lang w:eastAsia="zh-CN"/>
        </w:rPr>
        <w:t>May 7</w:t>
      </w:r>
      <w:r w:rsidRPr="001B0C8D">
        <w:rPr>
          <w:rFonts w:ascii="Times New Roman" w:hAnsi="Times New Roman" w:cs="Times New Roman"/>
          <w:sz w:val="24"/>
          <w:szCs w:val="24"/>
          <w:vertAlign w:val="superscript"/>
        </w:rPr>
        <w:t>th</w:t>
      </w:r>
      <w:r>
        <w:rPr>
          <w:rFonts w:ascii="Times New Roman" w:hAnsi="Times New Roman" w:cs="Times New Roman"/>
          <w:sz w:val="24"/>
          <w:szCs w:val="24"/>
        </w:rPr>
        <w:t>, 2020</w:t>
      </w:r>
      <w:bookmarkEnd w:id="0"/>
      <w:bookmarkEnd w:id="1"/>
    </w:p>
    <w:p w14:paraId="6F020679" w14:textId="1B70C85D" w:rsidR="00993F94" w:rsidRPr="006D0BBD" w:rsidRDefault="00993F94" w:rsidP="00993F94">
      <w:pPr>
        <w:spacing w:line="480" w:lineRule="auto"/>
        <w:jc w:val="center"/>
        <w:rPr>
          <w:rFonts w:ascii="Times New Roman" w:hAnsi="Times New Roman" w:cs="Times New Roman"/>
          <w:sz w:val="24"/>
          <w:szCs w:val="24"/>
        </w:rPr>
      </w:pPr>
      <w:r>
        <w:rPr>
          <w:rFonts w:ascii="Times New Roman" w:hAnsi="Times New Roman" w:cs="Times New Roman"/>
          <w:sz w:val="24"/>
          <w:szCs w:val="24"/>
        </w:rPr>
        <w:t>Podcast Project</w:t>
      </w:r>
    </w:p>
    <w:p w14:paraId="4E97492F" w14:textId="77777777" w:rsidR="003E6100" w:rsidRDefault="00661122" w:rsidP="003E6100">
      <w:pPr>
        <w:spacing w:line="480" w:lineRule="auto"/>
        <w:jc w:val="both"/>
        <w:rPr>
          <w:rFonts w:ascii="Times New Roman" w:hAnsi="Times New Roman" w:cs="Times New Roman"/>
          <w:sz w:val="24"/>
          <w:szCs w:val="24"/>
        </w:rPr>
      </w:pPr>
      <w:r w:rsidRPr="006D0BBD">
        <w:rPr>
          <w:rFonts w:ascii="Times New Roman" w:hAnsi="Times New Roman" w:cs="Times New Roman"/>
          <w:sz w:val="24"/>
          <w:szCs w:val="24"/>
        </w:rPr>
        <w:tab/>
        <w:t xml:space="preserve">The podcast discusses the development of massive solar arrays across the State of Nevada and how they might affect the development of rooftop solar and how they are pushing the State to move </w:t>
      </w:r>
      <w:r w:rsidR="00675507" w:rsidRPr="006D0BBD">
        <w:rPr>
          <w:rFonts w:ascii="Times New Roman" w:hAnsi="Times New Roman" w:cs="Times New Roman"/>
          <w:sz w:val="24"/>
          <w:szCs w:val="24"/>
        </w:rPr>
        <w:t xml:space="preserve">from fossil fuels </w:t>
      </w:r>
      <w:r w:rsidRPr="006D0BBD">
        <w:rPr>
          <w:rFonts w:ascii="Times New Roman" w:hAnsi="Times New Roman" w:cs="Times New Roman"/>
          <w:sz w:val="24"/>
          <w:szCs w:val="24"/>
        </w:rPr>
        <w:t xml:space="preserve">to renewable energy. </w:t>
      </w:r>
      <w:r w:rsidR="00675507" w:rsidRPr="006D0BBD">
        <w:rPr>
          <w:rFonts w:ascii="Times New Roman" w:hAnsi="Times New Roman" w:cs="Times New Roman"/>
          <w:sz w:val="24"/>
          <w:szCs w:val="24"/>
        </w:rPr>
        <w:t xml:space="preserve">The State of Nevada is pushing for the development of alternative sources of power energy, specifically solar energy from both rooftop and utility plants being built. </w:t>
      </w:r>
      <w:r w:rsidR="0078308C" w:rsidRPr="006D0BBD">
        <w:rPr>
          <w:rFonts w:ascii="Times New Roman" w:hAnsi="Times New Roman" w:cs="Times New Roman"/>
          <w:sz w:val="24"/>
          <w:szCs w:val="24"/>
        </w:rPr>
        <w:t xml:space="preserve">This is aimed at making the State </w:t>
      </w:r>
      <w:r w:rsidR="00575EB0" w:rsidRPr="006D0BBD">
        <w:rPr>
          <w:rFonts w:ascii="Times New Roman" w:hAnsi="Times New Roman" w:cs="Times New Roman"/>
          <w:sz w:val="24"/>
          <w:szCs w:val="24"/>
        </w:rPr>
        <w:t>50</w:t>
      </w:r>
      <w:r w:rsidR="0078308C" w:rsidRPr="006D0BBD">
        <w:rPr>
          <w:rFonts w:ascii="Times New Roman" w:hAnsi="Times New Roman" w:cs="Times New Roman"/>
          <w:sz w:val="24"/>
          <w:szCs w:val="24"/>
        </w:rPr>
        <w:t xml:space="preserve"> percent dependent on renewable energy by the year 2030. </w:t>
      </w:r>
      <w:r w:rsidR="003F350A" w:rsidRPr="006D0BBD">
        <w:rPr>
          <w:rFonts w:ascii="Times New Roman" w:hAnsi="Times New Roman" w:cs="Times New Roman"/>
          <w:sz w:val="24"/>
          <w:szCs w:val="24"/>
        </w:rPr>
        <w:t>To achieve this, the government is requiring those generating power through rooftop solar to comply with renewable portfolio standards. This is done by connecting the power from the customers' home to the utility</w:t>
      </w:r>
      <w:r w:rsidR="003B4342" w:rsidRPr="006D0BBD">
        <w:rPr>
          <w:rFonts w:ascii="Times New Roman" w:hAnsi="Times New Roman" w:cs="Times New Roman"/>
          <w:sz w:val="24"/>
          <w:szCs w:val="24"/>
        </w:rPr>
        <w:t xml:space="preserve"> through net metering</w:t>
      </w:r>
      <w:r w:rsidR="003F350A" w:rsidRPr="006D0BBD">
        <w:rPr>
          <w:rFonts w:ascii="Times New Roman" w:hAnsi="Times New Roman" w:cs="Times New Roman"/>
          <w:sz w:val="24"/>
          <w:szCs w:val="24"/>
        </w:rPr>
        <w:t>.</w:t>
      </w:r>
      <w:r w:rsidR="003E6100">
        <w:rPr>
          <w:rFonts w:ascii="Times New Roman" w:hAnsi="Times New Roman" w:cs="Times New Roman"/>
          <w:sz w:val="24"/>
          <w:szCs w:val="24"/>
        </w:rPr>
        <w:t xml:space="preserve"> </w:t>
      </w:r>
    </w:p>
    <w:p w14:paraId="499FA8F6" w14:textId="1F31A518" w:rsidR="003B4342" w:rsidRPr="006D0BBD" w:rsidRDefault="00661122" w:rsidP="003E6100">
      <w:pPr>
        <w:spacing w:line="480" w:lineRule="auto"/>
        <w:ind w:firstLine="720"/>
        <w:jc w:val="both"/>
        <w:rPr>
          <w:rFonts w:ascii="Times New Roman" w:hAnsi="Times New Roman" w:cs="Times New Roman"/>
          <w:sz w:val="24"/>
          <w:szCs w:val="24"/>
        </w:rPr>
      </w:pPr>
      <w:r w:rsidRPr="006D0BBD">
        <w:rPr>
          <w:rFonts w:ascii="Times New Roman" w:hAnsi="Times New Roman" w:cs="Times New Roman"/>
          <w:sz w:val="24"/>
          <w:szCs w:val="24"/>
        </w:rPr>
        <w:t>In the podcast, the State Senator Chris Brookes explained the difference when it comes to utility-scale projects and rooftop solar projects as one being on the custome</w:t>
      </w:r>
      <w:r w:rsidR="00265FF9" w:rsidRPr="006D0BBD">
        <w:rPr>
          <w:rFonts w:ascii="Times New Roman" w:hAnsi="Times New Roman" w:cs="Times New Roman"/>
          <w:sz w:val="24"/>
          <w:szCs w:val="24"/>
        </w:rPr>
        <w:t>r</w:t>
      </w:r>
      <w:r w:rsidRPr="006D0BBD">
        <w:rPr>
          <w:rFonts w:ascii="Times New Roman" w:hAnsi="Times New Roman" w:cs="Times New Roman"/>
          <w:sz w:val="24"/>
          <w:szCs w:val="24"/>
        </w:rPr>
        <w:t xml:space="preserve">’s side of the meter while the other is on the utility side of the meter. </w:t>
      </w:r>
      <w:r w:rsidR="00E517E3" w:rsidRPr="006D0BBD">
        <w:rPr>
          <w:rFonts w:ascii="Times New Roman" w:hAnsi="Times New Roman" w:cs="Times New Roman"/>
          <w:sz w:val="24"/>
          <w:szCs w:val="24"/>
        </w:rPr>
        <w:t>He also explains</w:t>
      </w:r>
      <w:r w:rsidR="001A0CC6" w:rsidRPr="006D0BBD">
        <w:rPr>
          <w:rFonts w:ascii="Times New Roman" w:hAnsi="Times New Roman" w:cs="Times New Roman"/>
          <w:sz w:val="24"/>
          <w:szCs w:val="24"/>
        </w:rPr>
        <w:t xml:space="preserve"> the net metering system</w:t>
      </w:r>
      <w:r w:rsidR="000020CA" w:rsidRPr="006D0BBD">
        <w:rPr>
          <w:rFonts w:ascii="Times New Roman" w:hAnsi="Times New Roman" w:cs="Times New Roman"/>
          <w:sz w:val="24"/>
          <w:szCs w:val="24"/>
        </w:rPr>
        <w:t xml:space="preserve"> as one of the changes that have taken place since 2015, which is how the excess energy produced by the rooftop solar is dealt with by crediting consumers with the excess energy produced from </w:t>
      </w:r>
      <w:r w:rsidR="00205590" w:rsidRPr="006D0BBD">
        <w:rPr>
          <w:rFonts w:ascii="Times New Roman" w:hAnsi="Times New Roman" w:cs="Times New Roman"/>
          <w:sz w:val="24"/>
          <w:szCs w:val="24"/>
        </w:rPr>
        <w:t>their rooftop</w:t>
      </w:r>
      <w:r w:rsidR="000020CA" w:rsidRPr="006D0BBD">
        <w:rPr>
          <w:rFonts w:ascii="Times New Roman" w:hAnsi="Times New Roman" w:cs="Times New Roman"/>
          <w:sz w:val="24"/>
          <w:szCs w:val="24"/>
        </w:rPr>
        <w:t xml:space="preserve"> solar. </w:t>
      </w:r>
      <w:r w:rsidR="00D5666D" w:rsidRPr="006D0BBD">
        <w:rPr>
          <w:rFonts w:ascii="Times New Roman" w:hAnsi="Times New Roman" w:cs="Times New Roman"/>
          <w:sz w:val="24"/>
          <w:szCs w:val="24"/>
        </w:rPr>
        <w:t>This value of returned energy was one for one credit, which meant that a consumer would generate a kilowatt-hour of energy. The utility would allow this consumer to consume a kilowatt-hour of energy in the future.</w:t>
      </w:r>
    </w:p>
    <w:p w14:paraId="0D21D2FE" w14:textId="59FAE05C" w:rsidR="002C4CC4" w:rsidRPr="006D0BBD" w:rsidRDefault="00661122" w:rsidP="006D0BBD">
      <w:pPr>
        <w:spacing w:line="480" w:lineRule="auto"/>
        <w:ind w:firstLine="720"/>
        <w:jc w:val="both"/>
        <w:rPr>
          <w:rFonts w:ascii="Times New Roman" w:hAnsi="Times New Roman" w:cs="Times New Roman"/>
          <w:sz w:val="24"/>
          <w:szCs w:val="24"/>
        </w:rPr>
      </w:pPr>
      <w:r w:rsidRPr="006D0BBD">
        <w:rPr>
          <w:rFonts w:ascii="Times New Roman" w:hAnsi="Times New Roman" w:cs="Times New Roman"/>
          <w:sz w:val="24"/>
          <w:szCs w:val="24"/>
        </w:rPr>
        <w:lastRenderedPageBreak/>
        <w:t xml:space="preserve">The one for one credit is being reviewed to come up with a better value of solar tariff. </w:t>
      </w:r>
      <w:r w:rsidR="00F91DBE" w:rsidRPr="006D0BBD">
        <w:rPr>
          <w:rFonts w:ascii="Times New Roman" w:hAnsi="Times New Roman" w:cs="Times New Roman"/>
          <w:sz w:val="24"/>
          <w:szCs w:val="24"/>
        </w:rPr>
        <w:t xml:space="preserve">This has been replaced with a tiered structure where a certain capacity is installed (80mw), then the value would decline. </w:t>
      </w:r>
      <w:r w:rsidR="00575EB0" w:rsidRPr="006D0BBD">
        <w:rPr>
          <w:rFonts w:ascii="Times New Roman" w:hAnsi="Times New Roman" w:cs="Times New Roman"/>
          <w:sz w:val="24"/>
          <w:szCs w:val="24"/>
        </w:rPr>
        <w:t>This would help individuals producing excess rooftop solar energy to get some money back.</w:t>
      </w:r>
      <w:r w:rsidR="00B33D12" w:rsidRPr="006D0BBD">
        <w:rPr>
          <w:rFonts w:ascii="Times New Roman" w:hAnsi="Times New Roman" w:cs="Times New Roman"/>
          <w:sz w:val="24"/>
          <w:szCs w:val="24"/>
        </w:rPr>
        <w:t xml:space="preserve"> Martha Tomeczak of Volt solar thinks that it is good that everyone has an opportunity to </w:t>
      </w:r>
      <w:r w:rsidR="006D641B" w:rsidRPr="006D0BBD">
        <w:rPr>
          <w:rFonts w:ascii="Times New Roman" w:hAnsi="Times New Roman" w:cs="Times New Roman"/>
          <w:sz w:val="24"/>
          <w:szCs w:val="24"/>
        </w:rPr>
        <w:t>participate</w:t>
      </w:r>
      <w:r w:rsidR="00B33D12" w:rsidRPr="006D0BBD">
        <w:rPr>
          <w:rFonts w:ascii="Times New Roman" w:hAnsi="Times New Roman" w:cs="Times New Roman"/>
          <w:sz w:val="24"/>
          <w:szCs w:val="24"/>
        </w:rPr>
        <w:t xml:space="preserve"> in the economy of clean energy. </w:t>
      </w:r>
      <w:r w:rsidR="00D4420D" w:rsidRPr="006D0BBD">
        <w:rPr>
          <w:rFonts w:ascii="Times New Roman" w:hAnsi="Times New Roman" w:cs="Times New Roman"/>
          <w:sz w:val="24"/>
          <w:szCs w:val="24"/>
        </w:rPr>
        <w:t xml:space="preserve">She agrees that the </w:t>
      </w:r>
      <w:r w:rsidR="00E93BBF" w:rsidRPr="006D0BBD">
        <w:rPr>
          <w:rFonts w:ascii="Times New Roman" w:hAnsi="Times New Roman" w:cs="Times New Roman"/>
          <w:sz w:val="24"/>
          <w:szCs w:val="24"/>
        </w:rPr>
        <w:t>use of large utility-scale projects is</w:t>
      </w:r>
      <w:r w:rsidR="00D4420D" w:rsidRPr="006D0BBD">
        <w:rPr>
          <w:rFonts w:ascii="Times New Roman" w:hAnsi="Times New Roman" w:cs="Times New Roman"/>
          <w:sz w:val="24"/>
          <w:szCs w:val="24"/>
        </w:rPr>
        <w:t xml:space="preserve"> beneficial as they deliver solar energy in large quantities quickly. She, however, points out that there are great benefits to rooftop solar</w:t>
      </w:r>
      <w:r w:rsidR="00FC579C" w:rsidRPr="006D0BBD">
        <w:rPr>
          <w:rFonts w:ascii="Times New Roman" w:hAnsi="Times New Roman" w:cs="Times New Roman"/>
          <w:sz w:val="24"/>
          <w:szCs w:val="24"/>
        </w:rPr>
        <w:t xml:space="preserve">. Since they are local solar projects, consumers can take control of their own energy bills, reduction in the need for costly utility infrastructure upgrades, and the need for power to be moved over long distances to consumers from </w:t>
      </w:r>
      <w:r w:rsidR="00E93BBF" w:rsidRPr="006D0BBD">
        <w:rPr>
          <w:rFonts w:ascii="Times New Roman" w:hAnsi="Times New Roman" w:cs="Times New Roman"/>
          <w:sz w:val="24"/>
          <w:szCs w:val="24"/>
        </w:rPr>
        <w:t>power plants</w:t>
      </w:r>
      <w:r w:rsidR="00FC579C" w:rsidRPr="006D0BBD">
        <w:rPr>
          <w:rFonts w:ascii="Times New Roman" w:hAnsi="Times New Roman" w:cs="Times New Roman"/>
          <w:sz w:val="24"/>
          <w:szCs w:val="24"/>
        </w:rPr>
        <w:t xml:space="preserve">. </w:t>
      </w:r>
      <w:r w:rsidR="00E93BBF" w:rsidRPr="006D0BBD">
        <w:rPr>
          <w:rFonts w:ascii="Times New Roman" w:hAnsi="Times New Roman" w:cs="Times New Roman"/>
          <w:sz w:val="24"/>
          <w:szCs w:val="24"/>
        </w:rPr>
        <w:t xml:space="preserve">The decentralization of energy power supply enables other forms of energy production, such as rooftop solar, to increase the </w:t>
      </w:r>
      <w:r w:rsidR="00972972" w:rsidRPr="006D0BBD">
        <w:rPr>
          <w:rFonts w:ascii="Times New Roman" w:hAnsi="Times New Roman" w:cs="Times New Roman"/>
          <w:sz w:val="24"/>
          <w:szCs w:val="24"/>
        </w:rPr>
        <w:t xml:space="preserve">local security and </w:t>
      </w:r>
      <w:r w:rsidR="00E93BBF" w:rsidRPr="006D0BBD">
        <w:rPr>
          <w:rFonts w:ascii="Times New Roman" w:hAnsi="Times New Roman" w:cs="Times New Roman"/>
          <w:sz w:val="24"/>
          <w:szCs w:val="24"/>
        </w:rPr>
        <w:t xml:space="preserve">resiliency of </w:t>
      </w:r>
      <w:r w:rsidR="00972972" w:rsidRPr="006D0BBD">
        <w:rPr>
          <w:rFonts w:ascii="Times New Roman" w:hAnsi="Times New Roman" w:cs="Times New Roman"/>
          <w:sz w:val="24"/>
          <w:szCs w:val="24"/>
        </w:rPr>
        <w:t xml:space="preserve">power grade. </w:t>
      </w:r>
      <w:r w:rsidR="00590B47" w:rsidRPr="006D0BBD">
        <w:rPr>
          <w:rFonts w:ascii="Times New Roman" w:hAnsi="Times New Roman" w:cs="Times New Roman"/>
          <w:sz w:val="24"/>
          <w:szCs w:val="24"/>
        </w:rPr>
        <w:t>This makes it a critical piece in clean energy contribution</w:t>
      </w:r>
      <w:r w:rsidR="00712DDE" w:rsidRPr="006D0BBD">
        <w:rPr>
          <w:rFonts w:ascii="Times New Roman" w:hAnsi="Times New Roman" w:cs="Times New Roman"/>
          <w:sz w:val="24"/>
          <w:szCs w:val="24"/>
        </w:rPr>
        <w:t xml:space="preserve"> as </w:t>
      </w:r>
      <w:r w:rsidR="003474D2" w:rsidRPr="006D0BBD">
        <w:rPr>
          <w:rFonts w:ascii="Times New Roman" w:hAnsi="Times New Roman" w:cs="Times New Roman"/>
          <w:sz w:val="24"/>
          <w:szCs w:val="24"/>
        </w:rPr>
        <w:t>it greatly reduces the emission of greenhouse gases</w:t>
      </w:r>
      <w:r w:rsidR="00F40106" w:rsidRPr="006D0BBD">
        <w:rPr>
          <w:rFonts w:ascii="Times New Roman" w:hAnsi="Times New Roman" w:cs="Times New Roman"/>
          <w:sz w:val="24"/>
          <w:szCs w:val="24"/>
        </w:rPr>
        <w:t xml:space="preserve"> each year. </w:t>
      </w:r>
      <w:r w:rsidR="003E6100">
        <w:rPr>
          <w:rFonts w:ascii="Times New Roman" w:hAnsi="Times New Roman" w:cs="Times New Roman"/>
          <w:sz w:val="24"/>
          <w:szCs w:val="24"/>
        </w:rPr>
        <w:t>And this energy power supply decision must pass state legislature before put it into work.</w:t>
      </w:r>
      <w:bookmarkStart w:id="2" w:name="_GoBack"/>
      <w:bookmarkEnd w:id="2"/>
    </w:p>
    <w:p w14:paraId="65A803C8" w14:textId="03876B76" w:rsidR="004D053B" w:rsidRPr="006D0BBD" w:rsidRDefault="00661122" w:rsidP="006D0BBD">
      <w:pPr>
        <w:spacing w:line="480" w:lineRule="auto"/>
        <w:ind w:firstLine="720"/>
        <w:jc w:val="both"/>
        <w:rPr>
          <w:rFonts w:ascii="Times New Roman" w:hAnsi="Times New Roman" w:cs="Times New Roman"/>
          <w:sz w:val="24"/>
          <w:szCs w:val="24"/>
        </w:rPr>
      </w:pPr>
      <w:r w:rsidRPr="006D0BBD">
        <w:rPr>
          <w:rFonts w:ascii="Times New Roman" w:hAnsi="Times New Roman" w:cs="Times New Roman"/>
          <w:sz w:val="24"/>
          <w:szCs w:val="24"/>
        </w:rPr>
        <w:t xml:space="preserve">Another issue discussed is the current net metering credit rate has benefitted the economy of Nevada through the booming of the solar energy </w:t>
      </w:r>
      <w:r w:rsidR="00FE085A" w:rsidRPr="006D0BBD">
        <w:rPr>
          <w:rFonts w:ascii="Times New Roman" w:hAnsi="Times New Roman" w:cs="Times New Roman"/>
          <w:sz w:val="24"/>
          <w:szCs w:val="24"/>
        </w:rPr>
        <w:t>industry.</w:t>
      </w:r>
      <w:r w:rsidR="00622782" w:rsidRPr="006D0BBD">
        <w:rPr>
          <w:rFonts w:ascii="Times New Roman" w:hAnsi="Times New Roman" w:cs="Times New Roman"/>
          <w:sz w:val="24"/>
          <w:szCs w:val="24"/>
        </w:rPr>
        <w:t xml:space="preserve"> This has created thousands of jobs and improving the State in terms of jobs created through solar energy to be ranked tenth in the United States</w:t>
      </w:r>
      <w:r w:rsidR="00720BD8" w:rsidRPr="006D0BBD">
        <w:rPr>
          <w:rFonts w:ascii="Times New Roman" w:hAnsi="Times New Roman" w:cs="Times New Roman"/>
          <w:sz w:val="24"/>
          <w:szCs w:val="24"/>
        </w:rPr>
        <w:t xml:space="preserve"> and the first when it comes to solar jobs per capita. </w:t>
      </w:r>
      <w:r w:rsidR="002D7920" w:rsidRPr="006D0BBD">
        <w:rPr>
          <w:rFonts w:ascii="Times New Roman" w:hAnsi="Times New Roman" w:cs="Times New Roman"/>
          <w:sz w:val="24"/>
          <w:szCs w:val="24"/>
        </w:rPr>
        <w:t>According to Senator Brookes, the Solar energy industry has improved and rebounded to where it was before</w:t>
      </w:r>
      <w:r w:rsidR="00564070" w:rsidRPr="006D0BBD">
        <w:rPr>
          <w:rFonts w:ascii="Times New Roman" w:hAnsi="Times New Roman" w:cs="Times New Roman"/>
          <w:sz w:val="24"/>
          <w:szCs w:val="24"/>
        </w:rPr>
        <w:t xml:space="preserve"> and had become more sustainable. This had been made possible by</w:t>
      </w:r>
      <w:r w:rsidR="002025D8">
        <w:rPr>
          <w:rFonts w:ascii="Times New Roman" w:hAnsi="Times New Roman" w:cs="Times New Roman"/>
          <w:sz w:val="24"/>
          <w:szCs w:val="24"/>
        </w:rPr>
        <w:t xml:space="preserve"> </w:t>
      </w:r>
      <w:r w:rsidR="00564070" w:rsidRPr="006D0BBD">
        <w:rPr>
          <w:rFonts w:ascii="Times New Roman" w:hAnsi="Times New Roman" w:cs="Times New Roman"/>
          <w:sz w:val="24"/>
          <w:szCs w:val="24"/>
        </w:rPr>
        <w:t>passing a legislature by the State of Nevada, where it has allowed every Nevadan to generate and store their electricity as well as being interconnected to the utility grade</w:t>
      </w:r>
      <w:r w:rsidR="003E6100">
        <w:rPr>
          <w:rFonts w:ascii="Times New Roman" w:hAnsi="Times New Roman" w:cs="Times New Roman"/>
          <w:sz w:val="24"/>
          <w:szCs w:val="24"/>
        </w:rPr>
        <w:t xml:space="preserve"> which is ties to the term I learned in class</w:t>
      </w:r>
      <w:r w:rsidR="00564070" w:rsidRPr="006D0BBD">
        <w:rPr>
          <w:rFonts w:ascii="Times New Roman" w:hAnsi="Times New Roman" w:cs="Times New Roman"/>
          <w:sz w:val="24"/>
          <w:szCs w:val="24"/>
        </w:rPr>
        <w:t xml:space="preserve">. </w:t>
      </w:r>
      <w:r w:rsidR="00C75003" w:rsidRPr="006D0BBD">
        <w:rPr>
          <w:rFonts w:ascii="Times New Roman" w:hAnsi="Times New Roman" w:cs="Times New Roman"/>
          <w:sz w:val="24"/>
          <w:szCs w:val="24"/>
        </w:rPr>
        <w:t xml:space="preserve">This has helped local and major </w:t>
      </w:r>
      <w:r w:rsidR="00D475CB" w:rsidRPr="006D0BBD">
        <w:rPr>
          <w:rFonts w:ascii="Times New Roman" w:hAnsi="Times New Roman" w:cs="Times New Roman"/>
          <w:sz w:val="24"/>
          <w:szCs w:val="24"/>
        </w:rPr>
        <w:t>companies to flourish</w:t>
      </w:r>
      <w:r w:rsidR="004F1799" w:rsidRPr="006D0BBD">
        <w:rPr>
          <w:rFonts w:ascii="Times New Roman" w:hAnsi="Times New Roman" w:cs="Times New Roman"/>
          <w:sz w:val="24"/>
          <w:szCs w:val="24"/>
        </w:rPr>
        <w:t xml:space="preserve"> and create thousands of jobs.  </w:t>
      </w:r>
    </w:p>
    <w:p w14:paraId="79A6019E" w14:textId="77777777" w:rsidR="00AC7BEA" w:rsidRPr="006D0BBD" w:rsidRDefault="00661122" w:rsidP="006D0BBD">
      <w:pPr>
        <w:spacing w:line="480" w:lineRule="auto"/>
        <w:ind w:firstLine="720"/>
        <w:jc w:val="both"/>
        <w:rPr>
          <w:rFonts w:ascii="Times New Roman" w:hAnsi="Times New Roman" w:cs="Times New Roman"/>
          <w:sz w:val="24"/>
          <w:szCs w:val="24"/>
        </w:rPr>
      </w:pPr>
      <w:r w:rsidRPr="006D0BBD">
        <w:rPr>
          <w:rFonts w:ascii="Times New Roman" w:hAnsi="Times New Roman" w:cs="Times New Roman"/>
          <w:sz w:val="24"/>
          <w:szCs w:val="24"/>
        </w:rPr>
        <w:lastRenderedPageBreak/>
        <w:t xml:space="preserve">However, some people are against putting up large scale solar developments that are done on public land. </w:t>
      </w:r>
      <w:r w:rsidR="00E67E40" w:rsidRPr="006D0BBD">
        <w:rPr>
          <w:rFonts w:ascii="Times New Roman" w:hAnsi="Times New Roman" w:cs="Times New Roman"/>
          <w:sz w:val="24"/>
          <w:szCs w:val="24"/>
        </w:rPr>
        <w:t xml:space="preserve">These people </w:t>
      </w:r>
      <w:r w:rsidR="008B02DB" w:rsidRPr="006D0BBD">
        <w:rPr>
          <w:rFonts w:ascii="Times New Roman" w:hAnsi="Times New Roman" w:cs="Times New Roman"/>
          <w:sz w:val="24"/>
          <w:szCs w:val="24"/>
        </w:rPr>
        <w:t>advocate for</w:t>
      </w:r>
      <w:r w:rsidR="00E67E40" w:rsidRPr="006D0BBD">
        <w:rPr>
          <w:rFonts w:ascii="Times New Roman" w:hAnsi="Times New Roman" w:cs="Times New Roman"/>
          <w:sz w:val="24"/>
          <w:szCs w:val="24"/>
        </w:rPr>
        <w:t xml:space="preserve"> a distributed generation where they want solar arrays to be put on all parking garages, which would allow for enough energy supply. </w:t>
      </w:r>
      <w:r w:rsidR="008B02DB" w:rsidRPr="006D0BBD">
        <w:rPr>
          <w:rFonts w:ascii="Times New Roman" w:hAnsi="Times New Roman" w:cs="Times New Roman"/>
          <w:sz w:val="24"/>
          <w:szCs w:val="24"/>
        </w:rPr>
        <w:t>Nonetheless, Senator Brookes thinks this is unrealistic, and more needs to be done to make any meaningful change towards carbon reduction. Therefore, it is his thoughts that massive solar energy projects, large-scale storage projects</w:t>
      </w:r>
      <w:r w:rsidR="00F25E3D" w:rsidRPr="006D0BBD">
        <w:rPr>
          <w:rFonts w:ascii="Times New Roman" w:hAnsi="Times New Roman" w:cs="Times New Roman"/>
          <w:sz w:val="24"/>
          <w:szCs w:val="24"/>
        </w:rPr>
        <w:t>, and rooftop projects on a grand scale</w:t>
      </w:r>
      <w:r w:rsidR="008B02DB" w:rsidRPr="006D0BBD">
        <w:rPr>
          <w:rFonts w:ascii="Times New Roman" w:hAnsi="Times New Roman" w:cs="Times New Roman"/>
          <w:sz w:val="24"/>
          <w:szCs w:val="24"/>
        </w:rPr>
        <w:t xml:space="preserve"> should be built to electrify the transportation sector and reach the intended climate change goals. </w:t>
      </w:r>
      <w:r w:rsidR="00E110FC" w:rsidRPr="006D0BBD">
        <w:rPr>
          <w:rFonts w:ascii="Times New Roman" w:hAnsi="Times New Roman" w:cs="Times New Roman"/>
          <w:sz w:val="24"/>
          <w:szCs w:val="24"/>
        </w:rPr>
        <w:t>The need to electrify the transportation syst</w:t>
      </w:r>
      <w:r w:rsidR="00842D94" w:rsidRPr="006D0BBD">
        <w:rPr>
          <w:rFonts w:ascii="Times New Roman" w:hAnsi="Times New Roman" w:cs="Times New Roman"/>
          <w:sz w:val="24"/>
          <w:szCs w:val="24"/>
        </w:rPr>
        <w:t xml:space="preserve">em has also necessitated the need to power them using emission-free electricity. </w:t>
      </w:r>
      <w:r w:rsidR="009830C4">
        <w:rPr>
          <w:rFonts w:ascii="Times New Roman" w:hAnsi="Times New Roman" w:cs="Times New Roman"/>
          <w:sz w:val="24"/>
          <w:szCs w:val="24"/>
        </w:rPr>
        <w:t>This has led the government of Nevada to start reviewing legislative laws.</w:t>
      </w:r>
      <w:r w:rsidR="005872CC">
        <w:rPr>
          <w:rFonts w:ascii="Times New Roman" w:hAnsi="Times New Roman" w:cs="Times New Roman"/>
          <w:sz w:val="24"/>
          <w:szCs w:val="24"/>
        </w:rPr>
        <w:t xml:space="preserve"> Therefore, it has been </w:t>
      </w:r>
      <w:r w:rsidR="00BE3720">
        <w:rPr>
          <w:rFonts w:ascii="Times New Roman" w:hAnsi="Times New Roman" w:cs="Times New Roman"/>
          <w:sz w:val="24"/>
          <w:szCs w:val="24"/>
        </w:rPr>
        <w:t>critical</w:t>
      </w:r>
      <w:r w:rsidR="005872CC">
        <w:rPr>
          <w:rFonts w:ascii="Times New Roman" w:hAnsi="Times New Roman" w:cs="Times New Roman"/>
          <w:sz w:val="24"/>
          <w:szCs w:val="24"/>
        </w:rPr>
        <w:t xml:space="preserve"> for homeowners’ </w:t>
      </w:r>
      <w:r w:rsidR="00BE3720">
        <w:rPr>
          <w:rFonts w:ascii="Times New Roman" w:hAnsi="Times New Roman" w:cs="Times New Roman"/>
          <w:sz w:val="24"/>
          <w:szCs w:val="24"/>
        </w:rPr>
        <w:t>participation</w:t>
      </w:r>
      <w:r w:rsidR="005872CC">
        <w:rPr>
          <w:rFonts w:ascii="Times New Roman" w:hAnsi="Times New Roman" w:cs="Times New Roman"/>
          <w:sz w:val="24"/>
          <w:szCs w:val="24"/>
        </w:rPr>
        <w:t xml:space="preserve"> in clean energy production as it compliments large scale utility power plants. </w:t>
      </w:r>
    </w:p>
    <w:p w14:paraId="7099152A" w14:textId="77777777" w:rsidR="006D0BBD" w:rsidRPr="006D0BBD" w:rsidRDefault="006D0BBD" w:rsidP="006D0BBD">
      <w:pPr>
        <w:spacing w:line="480" w:lineRule="auto"/>
        <w:ind w:firstLine="720"/>
        <w:jc w:val="both"/>
        <w:rPr>
          <w:rFonts w:ascii="Times New Roman" w:hAnsi="Times New Roman" w:cs="Times New Roman"/>
          <w:sz w:val="24"/>
          <w:szCs w:val="24"/>
        </w:rPr>
      </w:pPr>
    </w:p>
    <w:p w14:paraId="3BCDD562" w14:textId="77777777" w:rsidR="006D0BBD" w:rsidRPr="006D0BBD" w:rsidRDefault="006D0BBD" w:rsidP="006D0BBD">
      <w:pPr>
        <w:spacing w:line="480" w:lineRule="auto"/>
        <w:ind w:firstLine="720"/>
        <w:jc w:val="both"/>
        <w:rPr>
          <w:rFonts w:ascii="Times New Roman" w:hAnsi="Times New Roman" w:cs="Times New Roman"/>
          <w:sz w:val="24"/>
          <w:szCs w:val="24"/>
        </w:rPr>
      </w:pPr>
    </w:p>
    <w:p w14:paraId="627FE472" w14:textId="77777777" w:rsidR="006D0BBD" w:rsidRPr="006D0BBD" w:rsidRDefault="006D0BBD" w:rsidP="006D0BBD">
      <w:pPr>
        <w:spacing w:line="480" w:lineRule="auto"/>
        <w:ind w:firstLine="720"/>
        <w:jc w:val="both"/>
        <w:rPr>
          <w:rFonts w:ascii="Times New Roman" w:hAnsi="Times New Roman" w:cs="Times New Roman"/>
          <w:sz w:val="24"/>
          <w:szCs w:val="24"/>
        </w:rPr>
      </w:pPr>
    </w:p>
    <w:p w14:paraId="308F509C" w14:textId="77777777" w:rsidR="00D74572" w:rsidRDefault="00D74572">
      <w:pPr>
        <w:rPr>
          <w:rFonts w:ascii="Times New Roman" w:hAnsi="Times New Roman" w:cs="Times New Roman"/>
          <w:sz w:val="24"/>
          <w:szCs w:val="24"/>
        </w:rPr>
      </w:pPr>
      <w:r>
        <w:rPr>
          <w:rFonts w:ascii="Times New Roman" w:hAnsi="Times New Roman" w:cs="Times New Roman"/>
          <w:sz w:val="24"/>
          <w:szCs w:val="24"/>
        </w:rPr>
        <w:br w:type="page"/>
      </w:r>
    </w:p>
    <w:p w14:paraId="47E9437A" w14:textId="4D3CCCF2" w:rsidR="006D0BBD" w:rsidRPr="006D0BBD" w:rsidRDefault="00661122" w:rsidP="006D0BBD">
      <w:pPr>
        <w:shd w:val="clear" w:color="auto" w:fill="FFFFFF"/>
        <w:spacing w:after="0" w:line="480" w:lineRule="auto"/>
        <w:jc w:val="center"/>
        <w:rPr>
          <w:rFonts w:ascii="Times New Roman" w:eastAsia="Times New Roman" w:hAnsi="Times New Roman" w:cs="Times New Roman"/>
          <w:color w:val="000000"/>
          <w:sz w:val="24"/>
          <w:szCs w:val="24"/>
        </w:rPr>
      </w:pPr>
      <w:r w:rsidRPr="006D0BBD">
        <w:rPr>
          <w:rFonts w:ascii="Times New Roman" w:eastAsia="Times New Roman" w:hAnsi="Times New Roman" w:cs="Times New Roman"/>
          <w:color w:val="000000"/>
          <w:sz w:val="24"/>
          <w:szCs w:val="24"/>
        </w:rPr>
        <w:lastRenderedPageBreak/>
        <w:t>References</w:t>
      </w:r>
    </w:p>
    <w:p w14:paraId="22F4E446" w14:textId="77777777" w:rsidR="00EC7EFB" w:rsidRPr="00EC7EFB" w:rsidRDefault="00EC7EFB" w:rsidP="00EC7EFB">
      <w:pPr>
        <w:spacing w:line="480" w:lineRule="auto"/>
        <w:ind w:left="720" w:hanging="720"/>
        <w:jc w:val="both"/>
        <w:rPr>
          <w:rFonts w:ascii="Times New Roman" w:eastAsia="Times New Roman" w:hAnsi="Times New Roman" w:cs="Times New Roman"/>
          <w:color w:val="000000"/>
          <w:sz w:val="24"/>
          <w:szCs w:val="24"/>
        </w:rPr>
      </w:pPr>
      <w:r w:rsidRPr="00EC7EFB">
        <w:rPr>
          <w:rFonts w:ascii="Times New Roman" w:eastAsia="Times New Roman" w:hAnsi="Times New Roman" w:cs="Times New Roman"/>
          <w:color w:val="000000"/>
          <w:sz w:val="24"/>
          <w:szCs w:val="24"/>
        </w:rPr>
        <w:t>Kyser, Heidi. “</w:t>
      </w:r>
      <w:bookmarkStart w:id="3" w:name="OLE_LINK10"/>
      <w:bookmarkStart w:id="4" w:name="OLE_LINK11"/>
      <w:r w:rsidRPr="00EC7EFB">
        <w:rPr>
          <w:rFonts w:ascii="Times New Roman" w:eastAsia="Times New Roman" w:hAnsi="Times New Roman" w:cs="Times New Roman"/>
          <w:color w:val="000000"/>
          <w:sz w:val="24"/>
          <w:szCs w:val="24"/>
        </w:rPr>
        <w:t xml:space="preserve">Utility-Scale Solar Won't Kill Rooftop, Insiders Say.” </w:t>
      </w:r>
      <w:r w:rsidRPr="00EC7EFB">
        <w:rPr>
          <w:rFonts w:ascii="Times New Roman" w:eastAsia="Times New Roman" w:hAnsi="Times New Roman" w:cs="Times New Roman"/>
          <w:i/>
          <w:iCs/>
          <w:color w:val="000000"/>
          <w:sz w:val="24"/>
          <w:szCs w:val="24"/>
        </w:rPr>
        <w:t>Nevada Public Radio</w:t>
      </w:r>
      <w:r w:rsidRPr="00EC7EFB">
        <w:rPr>
          <w:rFonts w:ascii="Times New Roman" w:eastAsia="Times New Roman" w:hAnsi="Times New Roman" w:cs="Times New Roman"/>
          <w:color w:val="000000"/>
          <w:sz w:val="24"/>
          <w:szCs w:val="24"/>
        </w:rPr>
        <w:t xml:space="preserve">, 13 </w:t>
      </w:r>
      <w:bookmarkEnd w:id="3"/>
      <w:bookmarkEnd w:id="4"/>
      <w:r w:rsidRPr="00EC7EFB">
        <w:rPr>
          <w:rFonts w:ascii="Times New Roman" w:eastAsia="Times New Roman" w:hAnsi="Times New Roman" w:cs="Times New Roman"/>
          <w:color w:val="000000"/>
          <w:sz w:val="24"/>
          <w:szCs w:val="24"/>
        </w:rPr>
        <w:t>Sept. 2019, knpr.org/knpr/2019-09/utility-scale-solar-wont-kill-rooftop-insiders-say.</w:t>
      </w:r>
    </w:p>
    <w:p w14:paraId="3B6A49D4" w14:textId="77777777" w:rsidR="006D0BBD" w:rsidRPr="006D0BBD" w:rsidRDefault="006D0BBD" w:rsidP="006D0BBD">
      <w:pPr>
        <w:spacing w:line="480" w:lineRule="auto"/>
        <w:ind w:firstLine="720"/>
        <w:jc w:val="both"/>
        <w:rPr>
          <w:rFonts w:ascii="Times New Roman" w:hAnsi="Times New Roman" w:cs="Times New Roman"/>
          <w:sz w:val="24"/>
          <w:szCs w:val="24"/>
          <w:lang w:eastAsia="zh-CN"/>
        </w:rPr>
      </w:pPr>
    </w:p>
    <w:p w14:paraId="779F28A6" w14:textId="77777777" w:rsidR="00F25E3D" w:rsidRPr="006D0BBD" w:rsidRDefault="00F25E3D" w:rsidP="006D0BBD">
      <w:pPr>
        <w:spacing w:line="480" w:lineRule="auto"/>
        <w:ind w:firstLine="720"/>
        <w:jc w:val="both"/>
        <w:rPr>
          <w:rFonts w:ascii="Times New Roman" w:hAnsi="Times New Roman" w:cs="Times New Roman"/>
          <w:sz w:val="24"/>
          <w:szCs w:val="24"/>
        </w:rPr>
      </w:pPr>
    </w:p>
    <w:p w14:paraId="2FE751F4" w14:textId="77777777" w:rsidR="008B02DB" w:rsidRPr="006D0BBD" w:rsidRDefault="008B02DB" w:rsidP="006D0BBD">
      <w:pPr>
        <w:spacing w:line="480" w:lineRule="auto"/>
        <w:ind w:firstLine="720"/>
        <w:jc w:val="both"/>
        <w:rPr>
          <w:rFonts w:ascii="Times New Roman" w:hAnsi="Times New Roman" w:cs="Times New Roman"/>
          <w:sz w:val="24"/>
          <w:szCs w:val="24"/>
        </w:rPr>
      </w:pPr>
    </w:p>
    <w:p w14:paraId="583FDBF9" w14:textId="77777777" w:rsidR="004F1799" w:rsidRPr="006D0BBD" w:rsidRDefault="004F1799" w:rsidP="006D0BBD">
      <w:pPr>
        <w:spacing w:line="480" w:lineRule="auto"/>
        <w:ind w:firstLine="720"/>
        <w:jc w:val="both"/>
        <w:rPr>
          <w:rFonts w:ascii="Times New Roman" w:hAnsi="Times New Roman" w:cs="Times New Roman"/>
          <w:sz w:val="24"/>
          <w:szCs w:val="24"/>
        </w:rPr>
      </w:pPr>
    </w:p>
    <w:p w14:paraId="24E6D399" w14:textId="77777777" w:rsidR="00C75003" w:rsidRPr="006D0BBD" w:rsidRDefault="00C75003" w:rsidP="006D0BBD">
      <w:pPr>
        <w:spacing w:line="480" w:lineRule="auto"/>
        <w:ind w:firstLine="720"/>
        <w:jc w:val="both"/>
        <w:rPr>
          <w:rFonts w:ascii="Times New Roman" w:hAnsi="Times New Roman" w:cs="Times New Roman"/>
          <w:sz w:val="24"/>
          <w:szCs w:val="24"/>
        </w:rPr>
      </w:pPr>
    </w:p>
    <w:p w14:paraId="46505CE3" w14:textId="77777777" w:rsidR="00590B47" w:rsidRPr="006D0BBD" w:rsidRDefault="00590B47" w:rsidP="006D0BBD">
      <w:pPr>
        <w:spacing w:line="480" w:lineRule="auto"/>
        <w:ind w:firstLine="720"/>
        <w:jc w:val="both"/>
        <w:rPr>
          <w:rFonts w:ascii="Times New Roman" w:hAnsi="Times New Roman" w:cs="Times New Roman"/>
          <w:sz w:val="24"/>
          <w:szCs w:val="24"/>
        </w:rPr>
      </w:pPr>
    </w:p>
    <w:p w14:paraId="1408552C" w14:textId="77777777" w:rsidR="00590B47" w:rsidRPr="006D0BBD" w:rsidRDefault="00590B47" w:rsidP="006D0BBD">
      <w:pPr>
        <w:spacing w:line="480" w:lineRule="auto"/>
        <w:ind w:firstLine="720"/>
        <w:jc w:val="both"/>
        <w:rPr>
          <w:rFonts w:ascii="Times New Roman" w:hAnsi="Times New Roman" w:cs="Times New Roman"/>
          <w:sz w:val="24"/>
          <w:szCs w:val="24"/>
        </w:rPr>
      </w:pPr>
    </w:p>
    <w:p w14:paraId="1EB83142" w14:textId="77777777" w:rsidR="003F350A" w:rsidRPr="006D0BBD" w:rsidRDefault="00661122" w:rsidP="006D0BBD">
      <w:pPr>
        <w:spacing w:line="480" w:lineRule="auto"/>
        <w:jc w:val="both"/>
        <w:rPr>
          <w:rFonts w:ascii="Times New Roman" w:hAnsi="Times New Roman" w:cs="Times New Roman"/>
          <w:sz w:val="24"/>
          <w:szCs w:val="24"/>
        </w:rPr>
      </w:pPr>
      <w:r w:rsidRPr="006D0BBD">
        <w:rPr>
          <w:rFonts w:ascii="Times New Roman" w:hAnsi="Times New Roman" w:cs="Times New Roman"/>
          <w:sz w:val="24"/>
          <w:szCs w:val="24"/>
        </w:rPr>
        <w:tab/>
      </w:r>
    </w:p>
    <w:p w14:paraId="1B467444" w14:textId="77777777" w:rsidR="003F54A5" w:rsidRPr="006D0BBD" w:rsidRDefault="003F54A5" w:rsidP="006D0BBD">
      <w:pPr>
        <w:spacing w:line="480" w:lineRule="auto"/>
        <w:rPr>
          <w:rFonts w:ascii="Times New Roman" w:hAnsi="Times New Roman" w:cs="Times New Roman"/>
          <w:sz w:val="24"/>
          <w:szCs w:val="24"/>
        </w:rPr>
      </w:pPr>
    </w:p>
    <w:sectPr w:rsidR="003F54A5" w:rsidRPr="006D0BBD" w:rsidSect="00A4187F">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378FF" w14:textId="77777777" w:rsidR="00801AE4" w:rsidRDefault="00801AE4">
      <w:pPr>
        <w:spacing w:after="0" w:line="240" w:lineRule="auto"/>
      </w:pPr>
      <w:r>
        <w:separator/>
      </w:r>
    </w:p>
  </w:endnote>
  <w:endnote w:type="continuationSeparator" w:id="0">
    <w:p w14:paraId="4A6FFD9C" w14:textId="77777777" w:rsidR="00801AE4" w:rsidRDefault="0080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15AC7" w14:textId="77777777" w:rsidR="00801AE4" w:rsidRDefault="00801AE4">
      <w:pPr>
        <w:spacing w:after="0" w:line="240" w:lineRule="auto"/>
      </w:pPr>
      <w:r>
        <w:separator/>
      </w:r>
    </w:p>
  </w:footnote>
  <w:footnote w:type="continuationSeparator" w:id="0">
    <w:p w14:paraId="4F411752" w14:textId="77777777" w:rsidR="00801AE4" w:rsidRDefault="00801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0942860"/>
      <w:docPartObj>
        <w:docPartGallery w:val="Page Numbers (Top of Page)"/>
        <w:docPartUnique/>
      </w:docPartObj>
    </w:sdtPr>
    <w:sdtEndPr>
      <w:rPr>
        <w:rStyle w:val="PageNumber"/>
      </w:rPr>
    </w:sdtEndPr>
    <w:sdtContent>
      <w:p w14:paraId="4BDA1298" w14:textId="3A1B6AA2" w:rsidR="00A4187F" w:rsidRDefault="00A4187F" w:rsidP="00B642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9981D" w14:textId="77777777" w:rsidR="00A4187F" w:rsidRDefault="00A4187F" w:rsidP="00A418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859008104"/>
      <w:docPartObj>
        <w:docPartGallery w:val="Page Numbers (Top of Page)"/>
        <w:docPartUnique/>
      </w:docPartObj>
    </w:sdtPr>
    <w:sdtEndPr>
      <w:rPr>
        <w:rStyle w:val="PageNumber"/>
      </w:rPr>
    </w:sdtEndPr>
    <w:sdtContent>
      <w:p w14:paraId="7AE6084C" w14:textId="6A72368F" w:rsidR="00A4187F" w:rsidRPr="00A4187F" w:rsidRDefault="00B8655D" w:rsidP="00B6426F">
        <w:pPr>
          <w:pStyle w:val="Header"/>
          <w:framePr w:wrap="none" w:vAnchor="text" w:hAnchor="margin" w:xAlign="right" w:y="1"/>
          <w:rPr>
            <w:rStyle w:val="PageNumber"/>
            <w:rFonts w:ascii="Times New Roman" w:hAnsi="Times New Roman" w:cs="Times New Roman"/>
            <w:sz w:val="24"/>
            <w:szCs w:val="24"/>
          </w:rPr>
        </w:pPr>
        <w:r>
          <w:rPr>
            <w:rStyle w:val="PageNumber"/>
            <w:rFonts w:ascii="Times New Roman" w:hAnsi="Times New Roman" w:cs="Times New Roman"/>
            <w:sz w:val="24"/>
            <w:szCs w:val="24"/>
            <w:lang w:eastAsia="zh-CN"/>
          </w:rPr>
          <w:t xml:space="preserve">Guo </w:t>
        </w:r>
        <w:r w:rsidR="00A4187F" w:rsidRPr="00A4187F">
          <w:rPr>
            <w:rStyle w:val="PageNumber"/>
            <w:rFonts w:ascii="Times New Roman" w:hAnsi="Times New Roman" w:cs="Times New Roman"/>
            <w:sz w:val="24"/>
            <w:szCs w:val="24"/>
          </w:rPr>
          <w:fldChar w:fldCharType="begin"/>
        </w:r>
        <w:r w:rsidR="00A4187F" w:rsidRPr="00A4187F">
          <w:rPr>
            <w:rStyle w:val="PageNumber"/>
            <w:rFonts w:ascii="Times New Roman" w:hAnsi="Times New Roman" w:cs="Times New Roman"/>
            <w:sz w:val="24"/>
            <w:szCs w:val="24"/>
          </w:rPr>
          <w:instrText xml:space="preserve"> PAGE </w:instrText>
        </w:r>
        <w:r w:rsidR="00A4187F" w:rsidRPr="00A4187F">
          <w:rPr>
            <w:rStyle w:val="PageNumber"/>
            <w:rFonts w:ascii="Times New Roman" w:hAnsi="Times New Roman" w:cs="Times New Roman"/>
            <w:sz w:val="24"/>
            <w:szCs w:val="24"/>
          </w:rPr>
          <w:fldChar w:fldCharType="separate"/>
        </w:r>
        <w:r w:rsidR="00A4187F" w:rsidRPr="00A4187F">
          <w:rPr>
            <w:rStyle w:val="PageNumber"/>
            <w:rFonts w:ascii="Times New Roman" w:hAnsi="Times New Roman" w:cs="Times New Roman"/>
            <w:noProof/>
            <w:sz w:val="24"/>
            <w:szCs w:val="24"/>
          </w:rPr>
          <w:t>1</w:t>
        </w:r>
        <w:r w:rsidR="00A4187F" w:rsidRPr="00A4187F">
          <w:rPr>
            <w:rStyle w:val="PageNumber"/>
            <w:rFonts w:ascii="Times New Roman" w:hAnsi="Times New Roman" w:cs="Times New Roman"/>
            <w:sz w:val="24"/>
            <w:szCs w:val="24"/>
          </w:rPr>
          <w:fldChar w:fldCharType="end"/>
        </w:r>
      </w:p>
    </w:sdtContent>
  </w:sdt>
  <w:p w14:paraId="7D4B2682" w14:textId="77777777" w:rsidR="00A4187F" w:rsidRDefault="00A4187F" w:rsidP="00A4187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A5"/>
    <w:rsid w:val="000020CA"/>
    <w:rsid w:val="001A0CC6"/>
    <w:rsid w:val="002025D8"/>
    <w:rsid w:val="00205590"/>
    <w:rsid w:val="00255A08"/>
    <w:rsid w:val="00265FF9"/>
    <w:rsid w:val="002C4CC4"/>
    <w:rsid w:val="002D7920"/>
    <w:rsid w:val="003474D2"/>
    <w:rsid w:val="003B4342"/>
    <w:rsid w:val="003E6100"/>
    <w:rsid w:val="003F350A"/>
    <w:rsid w:val="003F54A5"/>
    <w:rsid w:val="0043775F"/>
    <w:rsid w:val="004D053B"/>
    <w:rsid w:val="004F1799"/>
    <w:rsid w:val="00564070"/>
    <w:rsid w:val="00575EB0"/>
    <w:rsid w:val="005872CC"/>
    <w:rsid w:val="00590B47"/>
    <w:rsid w:val="005A7F52"/>
    <w:rsid w:val="005C0202"/>
    <w:rsid w:val="00622782"/>
    <w:rsid w:val="00661122"/>
    <w:rsid w:val="00675507"/>
    <w:rsid w:val="006D0BBD"/>
    <w:rsid w:val="006D641B"/>
    <w:rsid w:val="00712DDE"/>
    <w:rsid w:val="00720BD8"/>
    <w:rsid w:val="00757B86"/>
    <w:rsid w:val="0078308C"/>
    <w:rsid w:val="007E5DDC"/>
    <w:rsid w:val="00801AE4"/>
    <w:rsid w:val="00842D94"/>
    <w:rsid w:val="008B02DB"/>
    <w:rsid w:val="008D0640"/>
    <w:rsid w:val="00972972"/>
    <w:rsid w:val="009830C4"/>
    <w:rsid w:val="00993F94"/>
    <w:rsid w:val="00A4187F"/>
    <w:rsid w:val="00AC7BEA"/>
    <w:rsid w:val="00B33D12"/>
    <w:rsid w:val="00B8655D"/>
    <w:rsid w:val="00BE3720"/>
    <w:rsid w:val="00C75003"/>
    <w:rsid w:val="00CC1963"/>
    <w:rsid w:val="00CE4A39"/>
    <w:rsid w:val="00D00C40"/>
    <w:rsid w:val="00D4420D"/>
    <w:rsid w:val="00D475CB"/>
    <w:rsid w:val="00D5070E"/>
    <w:rsid w:val="00D5666D"/>
    <w:rsid w:val="00D74572"/>
    <w:rsid w:val="00D924DE"/>
    <w:rsid w:val="00E110FC"/>
    <w:rsid w:val="00E517E3"/>
    <w:rsid w:val="00E67E40"/>
    <w:rsid w:val="00E93BBF"/>
    <w:rsid w:val="00EC7EFB"/>
    <w:rsid w:val="00ED7FCD"/>
    <w:rsid w:val="00EE77C5"/>
    <w:rsid w:val="00F25E3D"/>
    <w:rsid w:val="00F40106"/>
    <w:rsid w:val="00F4174A"/>
    <w:rsid w:val="00F91DBE"/>
    <w:rsid w:val="00FC579C"/>
    <w:rsid w:val="00FE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3F88"/>
  <w15:docId w15:val="{8D93C64A-CB65-FA48-810C-2BAF9B3D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4A5"/>
  </w:style>
  <w:style w:type="paragraph" w:styleId="Footer">
    <w:name w:val="footer"/>
    <w:basedOn w:val="Normal"/>
    <w:link w:val="FooterChar"/>
    <w:uiPriority w:val="99"/>
    <w:unhideWhenUsed/>
    <w:rsid w:val="003F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4A5"/>
  </w:style>
  <w:style w:type="paragraph" w:styleId="NormalWeb">
    <w:name w:val="Normal (Web)"/>
    <w:basedOn w:val="Normal"/>
    <w:uiPriority w:val="99"/>
    <w:semiHidden/>
    <w:unhideWhenUsed/>
    <w:rsid w:val="006D0B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0BBD"/>
    <w:rPr>
      <w:i/>
      <w:iCs/>
    </w:rPr>
  </w:style>
  <w:style w:type="character" w:styleId="Hyperlink">
    <w:name w:val="Hyperlink"/>
    <w:basedOn w:val="DefaultParagraphFont"/>
    <w:uiPriority w:val="99"/>
    <w:semiHidden/>
    <w:unhideWhenUsed/>
    <w:rsid w:val="006D0BBD"/>
    <w:rPr>
      <w:color w:val="0000FF"/>
      <w:u w:val="single"/>
    </w:rPr>
  </w:style>
  <w:style w:type="character" w:styleId="PageNumber">
    <w:name w:val="page number"/>
    <w:basedOn w:val="DefaultParagraphFont"/>
    <w:uiPriority w:val="99"/>
    <w:semiHidden/>
    <w:unhideWhenUsed/>
    <w:rsid w:val="00A4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8124">
      <w:bodyDiv w:val="1"/>
      <w:marLeft w:val="0"/>
      <w:marRight w:val="0"/>
      <w:marTop w:val="0"/>
      <w:marBottom w:val="0"/>
      <w:divBdr>
        <w:top w:val="none" w:sz="0" w:space="0" w:color="auto"/>
        <w:left w:val="none" w:sz="0" w:space="0" w:color="auto"/>
        <w:bottom w:val="none" w:sz="0" w:space="0" w:color="auto"/>
        <w:right w:val="none" w:sz="0" w:space="0" w:color="auto"/>
      </w:divBdr>
    </w:div>
    <w:div w:id="12056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Billions</dc:creator>
  <cp:lastModifiedBy>yexi guo</cp:lastModifiedBy>
  <cp:revision>9</cp:revision>
  <dcterms:created xsi:type="dcterms:W3CDTF">2020-02-29T19:20:00Z</dcterms:created>
  <dcterms:modified xsi:type="dcterms:W3CDTF">2020-05-08T03:00:00Z</dcterms:modified>
</cp:coreProperties>
</file>